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40" w:rsidRPr="003C3C4A" w:rsidRDefault="001E0372" w:rsidP="003C3C4A">
      <w:pPr>
        <w:rPr>
          <w:sz w:val="20"/>
        </w:rPr>
        <w:sectPr w:rsidR="00866D40" w:rsidRPr="003C3C4A">
          <w:type w:val="continuous"/>
          <w:pgSz w:w="11910" w:h="16840"/>
          <w:pgMar w:top="600" w:right="5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927850" cy="9955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501" cy="99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0" w:rsidRDefault="00392D5E">
      <w:pPr>
        <w:pStyle w:val="21"/>
        <w:spacing w:before="67"/>
        <w:ind w:left="660" w:right="139"/>
        <w:jc w:val="center"/>
      </w:pPr>
      <w:r>
        <w:lastRenderedPageBreak/>
        <w:t>СОДЕРЖАНИЕ</w:t>
      </w:r>
    </w:p>
    <w:p w:rsidR="00866D40" w:rsidRDefault="00866D40">
      <w:pPr>
        <w:pStyle w:val="a3"/>
        <w:spacing w:before="6"/>
        <w:ind w:left="0"/>
        <w:rPr>
          <w:b/>
          <w:sz w:val="27"/>
        </w:rPr>
      </w:pPr>
    </w:p>
    <w:p w:rsidR="00866D40" w:rsidRDefault="00392D5E">
      <w:pPr>
        <w:pStyle w:val="a4"/>
        <w:numPr>
          <w:ilvl w:val="0"/>
          <w:numId w:val="20"/>
        </w:numPr>
        <w:tabs>
          <w:tab w:val="left" w:pos="1739"/>
        </w:tabs>
        <w:ind w:hanging="212"/>
        <w:rPr>
          <w:b/>
          <w:sz w:val="28"/>
        </w:rPr>
      </w:pPr>
      <w:r>
        <w:rPr>
          <w:b/>
          <w:spacing w:val="-3"/>
          <w:sz w:val="28"/>
        </w:rPr>
        <w:t>Общиеположения:</w:t>
      </w:r>
    </w:p>
    <w:p w:rsidR="00866D40" w:rsidRDefault="00392D5E" w:rsidP="00E53BAF">
      <w:pPr>
        <w:pStyle w:val="a4"/>
        <w:tabs>
          <w:tab w:val="left" w:pos="1101"/>
        </w:tabs>
        <w:spacing w:before="2" w:line="322" w:lineRule="exact"/>
        <w:rPr>
          <w:sz w:val="28"/>
        </w:rPr>
      </w:pPr>
      <w:r>
        <w:rPr>
          <w:sz w:val="28"/>
        </w:rPr>
        <w:t>Основная профессиональная образовательнаяпрограмма</w:t>
      </w:r>
    </w:p>
    <w:p w:rsidR="00866D40" w:rsidRPr="00E53BAF" w:rsidRDefault="00392D5E" w:rsidP="00E53BAF">
      <w:pPr>
        <w:tabs>
          <w:tab w:val="left" w:pos="1094"/>
        </w:tabs>
        <w:spacing w:line="322" w:lineRule="exact"/>
        <w:rPr>
          <w:sz w:val="28"/>
        </w:rPr>
      </w:pPr>
      <w:r w:rsidRPr="00E53BAF">
        <w:rPr>
          <w:sz w:val="28"/>
        </w:rPr>
        <w:t>Нормативные документы для разработки ОПОП СПО попрофессии</w:t>
      </w:r>
    </w:p>
    <w:p w:rsidR="00866D40" w:rsidRPr="00E53BAF" w:rsidRDefault="00392D5E" w:rsidP="00E53BAF">
      <w:pPr>
        <w:tabs>
          <w:tab w:val="left" w:pos="1171"/>
        </w:tabs>
        <w:spacing w:line="322" w:lineRule="exact"/>
        <w:rPr>
          <w:sz w:val="28"/>
        </w:rPr>
      </w:pPr>
      <w:r w:rsidRPr="00E53BAF">
        <w:rPr>
          <w:sz w:val="28"/>
        </w:rPr>
        <w:t>Общая характеристика основной образовательнойпрограммы</w:t>
      </w:r>
    </w:p>
    <w:p w:rsidR="00866D40" w:rsidRDefault="00392D5E" w:rsidP="00E53BAF">
      <w:pPr>
        <w:pStyle w:val="a4"/>
        <w:tabs>
          <w:tab w:val="left" w:pos="1101"/>
        </w:tabs>
        <w:spacing w:line="322" w:lineRule="exact"/>
        <w:rPr>
          <w:sz w:val="28"/>
        </w:rPr>
      </w:pPr>
      <w:r>
        <w:rPr>
          <w:spacing w:val="-3"/>
          <w:sz w:val="28"/>
        </w:rPr>
        <w:t xml:space="preserve">Требования </w:t>
      </w:r>
      <w:r>
        <w:rPr>
          <w:sz w:val="28"/>
        </w:rPr>
        <w:t>к</w:t>
      </w:r>
      <w:r>
        <w:rPr>
          <w:spacing w:val="-3"/>
          <w:sz w:val="28"/>
        </w:rPr>
        <w:t>абитуриенту</w:t>
      </w:r>
    </w:p>
    <w:p w:rsidR="00866D40" w:rsidRDefault="00392D5E">
      <w:pPr>
        <w:pStyle w:val="21"/>
        <w:numPr>
          <w:ilvl w:val="0"/>
          <w:numId w:val="20"/>
        </w:numPr>
        <w:tabs>
          <w:tab w:val="left" w:pos="1741"/>
        </w:tabs>
        <w:ind w:left="1740" w:hanging="214"/>
      </w:pPr>
      <w:r>
        <w:rPr>
          <w:spacing w:val="-3"/>
        </w:rPr>
        <w:t xml:space="preserve">Характеристика </w:t>
      </w:r>
      <w:r>
        <w:t>профессиональной деятельностивыпускника:</w:t>
      </w:r>
    </w:p>
    <w:p w:rsidR="00866D40" w:rsidRDefault="00392D5E">
      <w:pPr>
        <w:pStyle w:val="a4"/>
        <w:numPr>
          <w:ilvl w:val="1"/>
          <w:numId w:val="18"/>
        </w:numPr>
        <w:tabs>
          <w:tab w:val="left" w:pos="1099"/>
        </w:tabs>
        <w:spacing w:before="2" w:line="322" w:lineRule="exact"/>
        <w:ind w:hanging="424"/>
        <w:rPr>
          <w:sz w:val="28"/>
        </w:rPr>
      </w:pPr>
      <w:r>
        <w:rPr>
          <w:sz w:val="28"/>
        </w:rPr>
        <w:t>Область профессиональной деятельностивыпускника</w:t>
      </w:r>
    </w:p>
    <w:p w:rsidR="00866D40" w:rsidRDefault="00392D5E">
      <w:pPr>
        <w:pStyle w:val="a4"/>
        <w:numPr>
          <w:ilvl w:val="1"/>
          <w:numId w:val="18"/>
        </w:numPr>
        <w:tabs>
          <w:tab w:val="left" w:pos="1099"/>
        </w:tabs>
        <w:spacing w:line="322" w:lineRule="exact"/>
        <w:ind w:hanging="424"/>
        <w:rPr>
          <w:sz w:val="28"/>
        </w:rPr>
      </w:pPr>
      <w:r>
        <w:rPr>
          <w:sz w:val="28"/>
        </w:rPr>
        <w:t>Объекты профессиональной деятельностивыпускника</w:t>
      </w:r>
    </w:p>
    <w:p w:rsidR="00866D40" w:rsidRDefault="00392D5E">
      <w:pPr>
        <w:pStyle w:val="a4"/>
        <w:numPr>
          <w:ilvl w:val="1"/>
          <w:numId w:val="18"/>
        </w:numPr>
        <w:tabs>
          <w:tab w:val="left" w:pos="1099"/>
        </w:tabs>
        <w:ind w:hanging="424"/>
        <w:rPr>
          <w:sz w:val="28"/>
        </w:rPr>
      </w:pPr>
      <w:r>
        <w:rPr>
          <w:sz w:val="28"/>
        </w:rPr>
        <w:t>Виды профессиональной деятельностивыпускника</w:t>
      </w:r>
    </w:p>
    <w:p w:rsidR="00866D40" w:rsidRDefault="00392D5E">
      <w:pPr>
        <w:pStyle w:val="21"/>
        <w:numPr>
          <w:ilvl w:val="0"/>
          <w:numId w:val="20"/>
        </w:numPr>
        <w:tabs>
          <w:tab w:val="left" w:pos="1806"/>
        </w:tabs>
        <w:spacing w:line="322" w:lineRule="exact"/>
        <w:ind w:left="1806" w:hanging="279"/>
      </w:pPr>
      <w:r>
        <w:t>Требования к результатам освоенияОПОП:</w:t>
      </w:r>
    </w:p>
    <w:p w:rsidR="00866D40" w:rsidRDefault="00392D5E">
      <w:pPr>
        <w:pStyle w:val="a4"/>
        <w:numPr>
          <w:ilvl w:val="1"/>
          <w:numId w:val="17"/>
        </w:numPr>
        <w:tabs>
          <w:tab w:val="left" w:pos="1095"/>
        </w:tabs>
        <w:spacing w:line="322" w:lineRule="exact"/>
        <w:ind w:hanging="420"/>
        <w:rPr>
          <w:sz w:val="28"/>
        </w:rPr>
      </w:pPr>
      <w:r>
        <w:rPr>
          <w:sz w:val="28"/>
        </w:rPr>
        <w:t>Общие</w:t>
      </w:r>
      <w:r w:rsidR="003C3C4A">
        <w:rPr>
          <w:sz w:val="28"/>
        </w:rPr>
        <w:t xml:space="preserve"> </w:t>
      </w:r>
      <w:r>
        <w:rPr>
          <w:sz w:val="28"/>
        </w:rPr>
        <w:t>компетенции</w:t>
      </w:r>
    </w:p>
    <w:p w:rsidR="00866D40" w:rsidRDefault="00392D5E">
      <w:pPr>
        <w:pStyle w:val="a4"/>
        <w:numPr>
          <w:ilvl w:val="1"/>
          <w:numId w:val="17"/>
        </w:numPr>
        <w:tabs>
          <w:tab w:val="left" w:pos="1095"/>
        </w:tabs>
        <w:ind w:hanging="420"/>
        <w:rPr>
          <w:sz w:val="28"/>
        </w:rPr>
      </w:pPr>
      <w:r>
        <w:rPr>
          <w:spacing w:val="-3"/>
          <w:sz w:val="28"/>
        </w:rPr>
        <w:t>Профессиональные</w:t>
      </w:r>
      <w:r w:rsidR="003C3C4A"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</w:p>
    <w:p w:rsidR="00866D40" w:rsidRDefault="00E53BAF" w:rsidP="00E53BAF">
      <w:pPr>
        <w:pStyle w:val="21"/>
        <w:tabs>
          <w:tab w:val="left" w:pos="1741"/>
          <w:tab w:val="left" w:pos="3686"/>
          <w:tab w:val="left" w:pos="6611"/>
          <w:tab w:val="left" w:pos="8500"/>
          <w:tab w:val="left" w:pos="9075"/>
        </w:tabs>
        <w:spacing w:before="2"/>
        <w:ind w:left="0" w:right="155"/>
      </w:pPr>
      <w:r>
        <w:t xml:space="preserve">    4.  Документы, регламентирующие </w:t>
      </w:r>
      <w:r w:rsidR="00392D5E">
        <w:t>содержание</w:t>
      </w:r>
      <w:r w:rsidR="00392D5E">
        <w:tab/>
        <w:t>и</w:t>
      </w:r>
      <w:r w:rsidR="00392D5E">
        <w:tab/>
      </w:r>
      <w:r w:rsidR="00392D5E">
        <w:rPr>
          <w:spacing w:val="-3"/>
        </w:rPr>
        <w:t xml:space="preserve">организацию </w:t>
      </w:r>
      <w:r w:rsidR="00392D5E">
        <w:t>образовательного</w:t>
      </w:r>
      <w:r w:rsidR="003C3C4A">
        <w:t xml:space="preserve"> </w:t>
      </w:r>
      <w:r w:rsidR="00392D5E">
        <w:t>процесса:</w:t>
      </w:r>
    </w:p>
    <w:p w:rsidR="00866D40" w:rsidRDefault="00392D5E" w:rsidP="00E53BAF">
      <w:pPr>
        <w:pStyle w:val="a4"/>
        <w:tabs>
          <w:tab w:val="left" w:pos="1166"/>
        </w:tabs>
        <w:spacing w:line="316" w:lineRule="exact"/>
        <w:rPr>
          <w:sz w:val="28"/>
        </w:rPr>
      </w:pPr>
      <w:r>
        <w:rPr>
          <w:sz w:val="28"/>
        </w:rPr>
        <w:t>Рабочий учебный план попрофессии.</w:t>
      </w:r>
    </w:p>
    <w:p w:rsidR="00866D40" w:rsidRPr="00E53BAF" w:rsidRDefault="003C3C4A" w:rsidP="00E53BAF">
      <w:pPr>
        <w:tabs>
          <w:tab w:val="left" w:pos="1235"/>
        </w:tabs>
        <w:rPr>
          <w:sz w:val="28"/>
        </w:rPr>
      </w:pPr>
      <w:r>
        <w:rPr>
          <w:sz w:val="28"/>
        </w:rPr>
        <w:t xml:space="preserve">      </w:t>
      </w:r>
      <w:r w:rsidR="00392D5E" w:rsidRPr="00E53BAF">
        <w:rPr>
          <w:sz w:val="28"/>
        </w:rPr>
        <w:t>График учебного</w:t>
      </w:r>
      <w:r>
        <w:rPr>
          <w:sz w:val="28"/>
        </w:rPr>
        <w:t xml:space="preserve"> </w:t>
      </w:r>
      <w:r w:rsidR="00392D5E" w:rsidRPr="00E53BAF">
        <w:rPr>
          <w:sz w:val="28"/>
        </w:rPr>
        <w:t>процесса.</w:t>
      </w:r>
    </w:p>
    <w:p w:rsidR="00866D40" w:rsidRPr="00E53BAF" w:rsidRDefault="00E53BAF" w:rsidP="00E53BAF">
      <w:pPr>
        <w:tabs>
          <w:tab w:val="left" w:pos="1166"/>
          <w:tab w:val="left" w:pos="2369"/>
          <w:tab w:val="left" w:pos="3952"/>
          <w:tab w:val="left" w:pos="5211"/>
          <w:tab w:val="left" w:pos="6822"/>
          <w:tab w:val="left" w:pos="9350"/>
          <w:tab w:val="left" w:pos="10597"/>
        </w:tabs>
        <w:spacing w:before="4"/>
        <w:ind w:right="159"/>
        <w:rPr>
          <w:sz w:val="28"/>
        </w:rPr>
      </w:pPr>
      <w:r>
        <w:rPr>
          <w:sz w:val="28"/>
        </w:rPr>
        <w:t xml:space="preserve">      Рабочие программы учебных дисциплин, </w:t>
      </w:r>
      <w:r w:rsidR="00392D5E" w:rsidRPr="00E53BAF">
        <w:rPr>
          <w:sz w:val="28"/>
        </w:rPr>
        <w:t>профессиональных</w:t>
      </w:r>
      <w:r w:rsidR="001E0372">
        <w:rPr>
          <w:sz w:val="28"/>
        </w:rPr>
        <w:t xml:space="preserve"> </w:t>
      </w:r>
      <w:r w:rsidR="00392D5E" w:rsidRPr="00E53BAF">
        <w:rPr>
          <w:sz w:val="28"/>
        </w:rPr>
        <w:t>модулей</w:t>
      </w:r>
      <w:r w:rsidR="001E0372">
        <w:rPr>
          <w:sz w:val="28"/>
        </w:rPr>
        <w:t xml:space="preserve"> </w:t>
      </w:r>
      <w:bookmarkStart w:id="0" w:name="_GoBack"/>
      <w:bookmarkEnd w:id="0"/>
      <w:r w:rsidR="00392D5E" w:rsidRPr="00E53BAF">
        <w:rPr>
          <w:spacing w:val="-18"/>
          <w:sz w:val="28"/>
        </w:rPr>
        <w:t xml:space="preserve">и </w:t>
      </w:r>
      <w:r w:rsidR="003C3C4A">
        <w:rPr>
          <w:spacing w:val="-18"/>
          <w:sz w:val="28"/>
        </w:rPr>
        <w:t xml:space="preserve">  </w:t>
      </w:r>
      <w:r w:rsidR="00392D5E" w:rsidRPr="00E53BAF">
        <w:rPr>
          <w:sz w:val="28"/>
        </w:rPr>
        <w:t>практик.</w:t>
      </w:r>
    </w:p>
    <w:p w:rsidR="00866D40" w:rsidRDefault="00392D5E" w:rsidP="00E53BAF">
      <w:pPr>
        <w:pStyle w:val="a4"/>
        <w:tabs>
          <w:tab w:val="left" w:pos="1546"/>
          <w:tab w:val="left" w:pos="1547"/>
          <w:tab w:val="left" w:pos="2926"/>
          <w:tab w:val="left" w:pos="4151"/>
          <w:tab w:val="left" w:pos="5561"/>
          <w:tab w:val="left" w:pos="6834"/>
          <w:tab w:val="left" w:pos="8455"/>
        </w:tabs>
        <w:ind w:right="159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рабочих</w:t>
      </w:r>
      <w:r>
        <w:rPr>
          <w:sz w:val="28"/>
        </w:rPr>
        <w:tab/>
        <w:t>программ</w:t>
      </w:r>
      <w:r>
        <w:rPr>
          <w:sz w:val="28"/>
        </w:rPr>
        <w:tab/>
        <w:t>учебных</w:t>
      </w:r>
      <w:r>
        <w:rPr>
          <w:sz w:val="28"/>
        </w:rPr>
        <w:tab/>
        <w:t>дисциплин,</w:t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модулей и практик (согласно учебномуплану).</w:t>
      </w:r>
    </w:p>
    <w:p w:rsidR="00866D40" w:rsidRDefault="00E53BAF" w:rsidP="00E53BAF">
      <w:pPr>
        <w:pStyle w:val="21"/>
        <w:tabs>
          <w:tab w:val="left" w:pos="1809"/>
        </w:tabs>
        <w:spacing w:before="2" w:line="319" w:lineRule="exact"/>
        <w:ind w:left="1527"/>
      </w:pPr>
      <w:r>
        <w:t>5.</w:t>
      </w:r>
      <w:r w:rsidR="00392D5E">
        <w:t>Ресурсное обеспечение ОПОП. Условияреализации:</w:t>
      </w:r>
    </w:p>
    <w:p w:rsidR="00866D40" w:rsidRDefault="00392D5E">
      <w:pPr>
        <w:pStyle w:val="a4"/>
        <w:numPr>
          <w:ilvl w:val="1"/>
          <w:numId w:val="15"/>
        </w:numPr>
        <w:tabs>
          <w:tab w:val="left" w:pos="1027"/>
        </w:tabs>
        <w:spacing w:line="319" w:lineRule="exact"/>
        <w:ind w:hanging="494"/>
        <w:rPr>
          <w:sz w:val="28"/>
        </w:rPr>
      </w:pPr>
      <w:r>
        <w:rPr>
          <w:sz w:val="28"/>
        </w:rPr>
        <w:t>Кадровоеобеспечение</w:t>
      </w:r>
    </w:p>
    <w:p w:rsidR="00866D40" w:rsidRPr="00E53BAF" w:rsidRDefault="00392D5E" w:rsidP="00E53BAF">
      <w:pPr>
        <w:tabs>
          <w:tab w:val="left" w:pos="1019"/>
        </w:tabs>
        <w:rPr>
          <w:sz w:val="28"/>
        </w:rPr>
      </w:pPr>
      <w:r w:rsidRPr="00E53BAF">
        <w:rPr>
          <w:sz w:val="28"/>
        </w:rPr>
        <w:t>Материально-техническоеобеспечение</w:t>
      </w:r>
    </w:p>
    <w:p w:rsidR="00866D40" w:rsidRPr="00E53BAF" w:rsidRDefault="00392D5E" w:rsidP="00E53BAF">
      <w:pPr>
        <w:tabs>
          <w:tab w:val="left" w:pos="1019"/>
        </w:tabs>
        <w:spacing w:before="4"/>
        <w:rPr>
          <w:sz w:val="28"/>
        </w:rPr>
      </w:pPr>
      <w:r w:rsidRPr="00E53BAF">
        <w:rPr>
          <w:sz w:val="28"/>
        </w:rPr>
        <w:t>Учебно-методическое и информационноеобеспечение</w:t>
      </w:r>
    </w:p>
    <w:p w:rsidR="00866D40" w:rsidRDefault="00866D40">
      <w:pPr>
        <w:pStyle w:val="a3"/>
        <w:spacing w:before="1"/>
        <w:ind w:left="0"/>
      </w:pPr>
    </w:p>
    <w:p w:rsidR="00866D40" w:rsidRDefault="00E53BAF" w:rsidP="00E53BAF">
      <w:pPr>
        <w:pStyle w:val="21"/>
        <w:tabs>
          <w:tab w:val="left" w:pos="1792"/>
        </w:tabs>
        <w:spacing w:before="1"/>
        <w:ind w:left="0"/>
      </w:pPr>
      <w:r>
        <w:t>6.</w:t>
      </w:r>
      <w:r w:rsidR="00392D5E">
        <w:t>Организация контроля и оценка результатов освоенияОПОП.</w:t>
      </w:r>
    </w:p>
    <w:p w:rsidR="00866D40" w:rsidRDefault="00866D40">
      <w:pPr>
        <w:pStyle w:val="a3"/>
        <w:spacing w:before="10"/>
        <w:ind w:left="0"/>
        <w:rPr>
          <w:b/>
          <w:sz w:val="27"/>
        </w:rPr>
      </w:pPr>
    </w:p>
    <w:p w:rsidR="00866D40" w:rsidRPr="00E53BAF" w:rsidRDefault="00E53BAF" w:rsidP="00E53BAF">
      <w:pPr>
        <w:tabs>
          <w:tab w:val="left" w:pos="1806"/>
          <w:tab w:val="left" w:pos="4928"/>
        </w:tabs>
        <w:spacing w:line="322" w:lineRule="exact"/>
        <w:rPr>
          <w:b/>
          <w:sz w:val="28"/>
        </w:rPr>
      </w:pPr>
      <w:r>
        <w:rPr>
          <w:b/>
          <w:sz w:val="28"/>
        </w:rPr>
        <w:t>7.</w:t>
      </w:r>
      <w:r w:rsidR="00392D5E" w:rsidRPr="00E53BAF">
        <w:rPr>
          <w:b/>
          <w:sz w:val="28"/>
        </w:rPr>
        <w:t>Характеристика</w:t>
      </w:r>
      <w:r>
        <w:rPr>
          <w:b/>
          <w:sz w:val="28"/>
        </w:rPr>
        <w:t xml:space="preserve">среды </w:t>
      </w:r>
      <w:r w:rsidR="00DA131E">
        <w:rPr>
          <w:b/>
          <w:sz w:val="28"/>
        </w:rPr>
        <w:t xml:space="preserve"> колледжа</w:t>
      </w:r>
      <w:r w:rsidR="00392D5E" w:rsidRPr="00E53BAF">
        <w:rPr>
          <w:b/>
          <w:sz w:val="28"/>
        </w:rPr>
        <w:t>, обеспечивающаяразвитие</w:t>
      </w:r>
    </w:p>
    <w:p w:rsidR="00866D40" w:rsidRDefault="00392D5E" w:rsidP="00E53BAF">
      <w:pPr>
        <w:rPr>
          <w:b/>
          <w:sz w:val="28"/>
        </w:rPr>
      </w:pPr>
      <w:r>
        <w:rPr>
          <w:b/>
          <w:sz w:val="28"/>
        </w:rPr>
        <w:t>общекультурных (социально –личностных) компетенций выпускников.</w:t>
      </w:r>
    </w:p>
    <w:p w:rsidR="00866D40" w:rsidRDefault="00866D40">
      <w:pPr>
        <w:pStyle w:val="a3"/>
        <w:ind w:left="0"/>
        <w:rPr>
          <w:b/>
        </w:rPr>
      </w:pPr>
    </w:p>
    <w:p w:rsidR="00866D40" w:rsidRPr="00E53BAF" w:rsidRDefault="00E53BAF" w:rsidP="00E53BAF">
      <w:pPr>
        <w:tabs>
          <w:tab w:val="left" w:pos="1893"/>
        </w:tabs>
        <w:spacing w:line="242" w:lineRule="auto"/>
        <w:ind w:right="155"/>
        <w:rPr>
          <w:b/>
          <w:sz w:val="28"/>
        </w:rPr>
      </w:pPr>
      <w:r>
        <w:rPr>
          <w:b/>
          <w:sz w:val="28"/>
        </w:rPr>
        <w:t>8.</w:t>
      </w:r>
      <w:r w:rsidR="00392D5E" w:rsidRPr="00E53BAF">
        <w:rPr>
          <w:b/>
          <w:sz w:val="28"/>
        </w:rPr>
        <w:t>Нормативно- методиче</w:t>
      </w:r>
      <w:r>
        <w:rPr>
          <w:b/>
          <w:sz w:val="28"/>
        </w:rPr>
        <w:t xml:space="preserve">ское обеспечение системы оценки </w:t>
      </w:r>
      <w:r w:rsidR="00392D5E" w:rsidRPr="00E53BAF">
        <w:rPr>
          <w:b/>
          <w:sz w:val="28"/>
        </w:rPr>
        <w:t>качества освоения обучающимися ОПОП по</w:t>
      </w:r>
      <w:r w:rsidR="003C3C4A">
        <w:rPr>
          <w:b/>
          <w:sz w:val="28"/>
        </w:rPr>
        <w:t xml:space="preserve"> </w:t>
      </w:r>
      <w:r w:rsidR="00392D5E" w:rsidRPr="00E53BAF">
        <w:rPr>
          <w:b/>
          <w:sz w:val="28"/>
        </w:rPr>
        <w:t>профессии:</w:t>
      </w:r>
    </w:p>
    <w:p w:rsidR="00866D40" w:rsidRDefault="00392D5E" w:rsidP="00E53BAF">
      <w:pPr>
        <w:pStyle w:val="a4"/>
        <w:tabs>
          <w:tab w:val="left" w:pos="1277"/>
        </w:tabs>
        <w:ind w:right="163"/>
        <w:rPr>
          <w:sz w:val="28"/>
        </w:rPr>
      </w:pPr>
      <w:r>
        <w:rPr>
          <w:sz w:val="28"/>
        </w:rPr>
        <w:t>Рекомендации по формированию рабочих программ учебных дисциплин, профессиональных модулей ипрактик.</w:t>
      </w:r>
    </w:p>
    <w:p w:rsidR="00866D40" w:rsidRDefault="00392D5E" w:rsidP="00E53BAF">
      <w:pPr>
        <w:pStyle w:val="a4"/>
        <w:tabs>
          <w:tab w:val="left" w:pos="1186"/>
        </w:tabs>
        <w:ind w:right="155"/>
        <w:rPr>
          <w:sz w:val="28"/>
        </w:rPr>
      </w:pPr>
      <w:r>
        <w:rPr>
          <w:sz w:val="28"/>
        </w:rPr>
        <w:t>Фонды оценочных средств для проведения текущего контроля успеваемости и промежуточнойаттестации.</w:t>
      </w:r>
    </w:p>
    <w:p w:rsidR="00866D40" w:rsidRDefault="00392D5E" w:rsidP="00E53BAF">
      <w:pPr>
        <w:pStyle w:val="a4"/>
        <w:tabs>
          <w:tab w:val="left" w:pos="1099"/>
        </w:tabs>
        <w:spacing w:line="242" w:lineRule="auto"/>
        <w:ind w:right="164"/>
        <w:rPr>
          <w:sz w:val="28"/>
        </w:rPr>
      </w:pPr>
      <w:r>
        <w:rPr>
          <w:sz w:val="28"/>
        </w:rPr>
        <w:t>Материалы подготовки и проведения государственной итоговой аттестации выпускников.</w:t>
      </w:r>
    </w:p>
    <w:p w:rsidR="00866D40" w:rsidRDefault="00866D40">
      <w:pPr>
        <w:spacing w:line="242" w:lineRule="auto"/>
        <w:rPr>
          <w:sz w:val="28"/>
        </w:rPr>
        <w:sectPr w:rsidR="00866D40" w:rsidSect="00E53BAF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66D40" w:rsidRDefault="00392D5E">
      <w:pPr>
        <w:pStyle w:val="21"/>
        <w:numPr>
          <w:ilvl w:val="2"/>
          <w:numId w:val="14"/>
        </w:numPr>
        <w:tabs>
          <w:tab w:val="left" w:pos="4140"/>
        </w:tabs>
        <w:spacing w:before="64"/>
        <w:ind w:hanging="361"/>
        <w:jc w:val="left"/>
      </w:pPr>
      <w:r>
        <w:lastRenderedPageBreak/>
        <w:t>ОБЩИЕПОЛОЖЕНИЯ</w:t>
      </w:r>
    </w:p>
    <w:p w:rsidR="00866D40" w:rsidRDefault="00866D40">
      <w:pPr>
        <w:pStyle w:val="a3"/>
        <w:spacing w:before="11"/>
        <w:ind w:left="0"/>
        <w:rPr>
          <w:b/>
          <w:sz w:val="27"/>
        </w:rPr>
      </w:pPr>
    </w:p>
    <w:p w:rsidR="00866D40" w:rsidRDefault="00392D5E">
      <w:pPr>
        <w:pStyle w:val="a4"/>
        <w:numPr>
          <w:ilvl w:val="1"/>
          <w:numId w:val="13"/>
        </w:numPr>
        <w:tabs>
          <w:tab w:val="left" w:pos="2128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Основная профессиональная образовательнаяпрограмма</w:t>
      </w:r>
    </w:p>
    <w:p w:rsidR="00392D5E" w:rsidRDefault="00392D5E" w:rsidP="003C3C4A">
      <w:pPr>
        <w:pStyle w:val="a3"/>
        <w:ind w:right="105"/>
      </w:pPr>
      <w: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Pr="00392D5E">
        <w:t xml:space="preserve">35.01.15 Электромонтер по ремонту и обслуживанию электрооборудования в сельскохозяйственном </w:t>
      </w:r>
      <w:proofErr w:type="gramStart"/>
      <w:r w:rsidRPr="00392D5E">
        <w:t>производстве</w:t>
      </w:r>
      <w:r>
        <w:rPr>
          <w:b/>
          <w:i/>
        </w:rPr>
        <w:t>,</w:t>
      </w:r>
      <w:r>
        <w:t>утвержденного</w:t>
      </w:r>
      <w:proofErr w:type="gramEnd"/>
      <w:r>
        <w:t xml:space="preserve"> приказом Министерства образования и науки Российской Федерации №892 от 02.08.2013.(зарегистрировано в Минюсте России 20.08.2013 г №29499),(в ред. Приказа </w:t>
      </w:r>
      <w:proofErr w:type="spellStart"/>
      <w:r>
        <w:t>Минобрн</w:t>
      </w:r>
      <w:r w:rsidR="003C3C4A">
        <w:t>ауки</w:t>
      </w:r>
      <w:proofErr w:type="spellEnd"/>
      <w:r w:rsidR="003C3C4A">
        <w:t xml:space="preserve"> </w:t>
      </w:r>
      <w:proofErr w:type="spellStart"/>
      <w:r w:rsidR="003C3C4A">
        <w:t>Россииот</w:t>
      </w:r>
      <w:proofErr w:type="spellEnd"/>
      <w:r w:rsidR="003C3C4A">
        <w:t xml:space="preserve"> 09.04.2015г №391),</w:t>
      </w:r>
    </w:p>
    <w:p w:rsidR="00392D5E" w:rsidRPr="00CB44DC" w:rsidRDefault="004266DF" w:rsidP="00CB44DC">
      <w:pPr>
        <w:ind w:left="533" w:right="162"/>
        <w:jc w:val="both"/>
        <w:rPr>
          <w:sz w:val="28"/>
          <w:szCs w:val="28"/>
        </w:rPr>
      </w:pPr>
      <w:r>
        <w:rPr>
          <w:sz w:val="28"/>
        </w:rPr>
        <w:t>Р</w:t>
      </w:r>
      <w:r w:rsidR="00392D5E">
        <w:rPr>
          <w:sz w:val="28"/>
        </w:rPr>
        <w:t>еализуемая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="00392D5E">
        <w:rPr>
          <w:sz w:val="28"/>
        </w:rPr>
        <w:t xml:space="preserve"> ГБПОУ</w:t>
      </w:r>
      <w:proofErr w:type="gramEnd"/>
      <w:r w:rsidR="00392D5E">
        <w:rPr>
          <w:sz w:val="28"/>
        </w:rPr>
        <w:t xml:space="preserve"> РД «Аграрный колледж»</w:t>
      </w:r>
      <w:r w:rsidR="00392D5E">
        <w:t xml:space="preserve">, </w:t>
      </w:r>
      <w:r w:rsidR="00392D5E" w:rsidRPr="00CB44DC">
        <w:rPr>
          <w:sz w:val="28"/>
          <w:szCs w:val="28"/>
        </w:rPr>
        <w:t>представляет собой систему документов, разработанную и утвержденную образовательным учреждением с учетом требований рынка труда на основе Федерального государственного образовательного с</w:t>
      </w:r>
      <w:r w:rsidR="00CB44DC">
        <w:rPr>
          <w:sz w:val="28"/>
          <w:szCs w:val="28"/>
        </w:rPr>
        <w:t>тандарта  по  профессии.</w:t>
      </w:r>
    </w:p>
    <w:p w:rsidR="00866D40" w:rsidRDefault="00866D40" w:rsidP="00392D5E">
      <w:pPr>
        <w:pStyle w:val="a3"/>
        <w:ind w:left="533" w:right="162"/>
        <w:jc w:val="both"/>
      </w:pPr>
    </w:p>
    <w:p w:rsidR="00866D40" w:rsidRDefault="00392D5E">
      <w:pPr>
        <w:pStyle w:val="a3"/>
        <w:spacing w:before="4"/>
        <w:ind w:left="533" w:right="155" w:firstLine="852"/>
        <w:jc w:val="both"/>
      </w:pPr>
      <w: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график учебного процесса, рабочие программы  учебных предметов, курсов, дисциплин (модулей), оценочных и методических материалов и иных компонентов, обеспечивающих качество подготовки обучающихся.</w:t>
      </w:r>
    </w:p>
    <w:p w:rsidR="00866D40" w:rsidRDefault="00866D40">
      <w:pPr>
        <w:pStyle w:val="a3"/>
        <w:spacing w:before="11"/>
        <w:ind w:left="0"/>
        <w:rPr>
          <w:sz w:val="27"/>
        </w:rPr>
      </w:pPr>
    </w:p>
    <w:p w:rsidR="00866D40" w:rsidRDefault="00392D5E">
      <w:pPr>
        <w:pStyle w:val="21"/>
        <w:numPr>
          <w:ilvl w:val="1"/>
          <w:numId w:val="13"/>
        </w:numPr>
        <w:tabs>
          <w:tab w:val="left" w:pos="2128"/>
        </w:tabs>
        <w:ind w:hanging="601"/>
        <w:jc w:val="both"/>
      </w:pPr>
      <w:r>
        <w:t>Нормативные документы для разработкиОПОП</w:t>
      </w:r>
    </w:p>
    <w:p w:rsidR="00CB44DC" w:rsidRPr="00392D5E" w:rsidRDefault="00392D5E" w:rsidP="004266DF">
      <w:pPr>
        <w:ind w:left="533" w:right="162"/>
        <w:rPr>
          <w:sz w:val="28"/>
          <w:szCs w:val="28"/>
        </w:rPr>
      </w:pPr>
      <w:r>
        <w:rPr>
          <w:sz w:val="28"/>
        </w:rPr>
        <w:t xml:space="preserve">Нормативную правовую основу разработки основной </w:t>
      </w:r>
      <w:r>
        <w:rPr>
          <w:spacing w:val="-3"/>
          <w:sz w:val="28"/>
        </w:rPr>
        <w:t xml:space="preserve">профессиональной </w:t>
      </w:r>
      <w:r>
        <w:rPr>
          <w:sz w:val="28"/>
        </w:rPr>
        <w:t xml:space="preserve">образовательной программы по профессии </w:t>
      </w:r>
      <w:r w:rsidR="00CB44DC" w:rsidRPr="00392D5E">
        <w:rPr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  <w:r w:rsidR="00CB44DC">
        <w:rPr>
          <w:sz w:val="28"/>
        </w:rPr>
        <w:t>составляют</w:t>
      </w:r>
      <w:r w:rsidR="00CB44DC">
        <w:rPr>
          <w:sz w:val="28"/>
          <w:szCs w:val="28"/>
        </w:rPr>
        <w:t>:</w:t>
      </w:r>
    </w:p>
    <w:p w:rsidR="00866D40" w:rsidRDefault="00866D40" w:rsidP="004266DF">
      <w:pPr>
        <w:ind w:left="675" w:right="156" w:firstLine="852"/>
        <w:rPr>
          <w:sz w:val="28"/>
        </w:rPr>
      </w:pPr>
    </w:p>
    <w:p w:rsidR="00866D40" w:rsidRDefault="00D401EA">
      <w:pPr>
        <w:pStyle w:val="a3"/>
        <w:spacing w:before="1"/>
        <w:ind w:left="675" w:right="161" w:firstLine="852"/>
        <w:jc w:val="both"/>
      </w:pPr>
      <w:r>
        <w:t xml:space="preserve">- </w:t>
      </w:r>
      <w:r w:rsidR="00392D5E">
        <w:t>Федеральный закон РФ «Об образовании в Российской Федерации» от 29.12.2012 г. № 273-</w:t>
      </w:r>
      <w:proofErr w:type="gramStart"/>
      <w:r w:rsidR="00392D5E">
        <w:t>ФЗ(</w:t>
      </w:r>
      <w:proofErr w:type="gramEnd"/>
      <w:r w:rsidR="00392D5E">
        <w:t>с изменениями и дополнениями);</w:t>
      </w:r>
    </w:p>
    <w:p w:rsidR="00D401EA" w:rsidRDefault="00D401EA" w:rsidP="00CB44DC">
      <w:pPr>
        <w:tabs>
          <w:tab w:val="left" w:pos="2268"/>
        </w:tabs>
        <w:ind w:left="533" w:right="162"/>
        <w:rPr>
          <w:sz w:val="28"/>
        </w:rPr>
      </w:pPr>
    </w:p>
    <w:p w:rsidR="00CB44DC" w:rsidRPr="00CB44DC" w:rsidRDefault="00D401EA" w:rsidP="00CB44DC">
      <w:pPr>
        <w:tabs>
          <w:tab w:val="left" w:pos="2268"/>
        </w:tabs>
        <w:ind w:left="533" w:right="162"/>
        <w:rPr>
          <w:sz w:val="28"/>
          <w:szCs w:val="28"/>
        </w:rPr>
      </w:pPr>
      <w:r>
        <w:rPr>
          <w:sz w:val="28"/>
        </w:rPr>
        <w:t>-</w:t>
      </w:r>
      <w:r w:rsidR="00392D5E">
        <w:rPr>
          <w:sz w:val="28"/>
        </w:rPr>
        <w:t xml:space="preserve">Федеральный государственный образовательный стандарт (ФГОС) по профессии </w:t>
      </w:r>
      <w:r w:rsidR="00CB44DC" w:rsidRPr="00392D5E">
        <w:rPr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  <w:r w:rsidR="00CB44DC" w:rsidRPr="00CB44DC">
        <w:rPr>
          <w:sz w:val="28"/>
          <w:szCs w:val="28"/>
        </w:rPr>
        <w:t>утвержденного приказом Министерства образования и науки Российской Федерации №892 от 02.08.2013.(зарегистрирова</w:t>
      </w:r>
      <w:r w:rsidR="00CB44DC">
        <w:rPr>
          <w:sz w:val="28"/>
          <w:szCs w:val="28"/>
        </w:rPr>
        <w:t xml:space="preserve">нного  в </w:t>
      </w:r>
      <w:r w:rsidR="00CB44DC" w:rsidRPr="00CB44DC">
        <w:rPr>
          <w:sz w:val="28"/>
          <w:szCs w:val="28"/>
        </w:rPr>
        <w:t xml:space="preserve">Минюсте России 20.08.2013 г №29499),(в ред. Приказа </w:t>
      </w:r>
      <w:proofErr w:type="spellStart"/>
      <w:r w:rsidR="00CB44DC" w:rsidRPr="00CB44DC">
        <w:rPr>
          <w:sz w:val="28"/>
          <w:szCs w:val="28"/>
        </w:rPr>
        <w:t>Минобрнауки</w:t>
      </w:r>
      <w:proofErr w:type="spellEnd"/>
      <w:r w:rsidR="00CB44DC" w:rsidRPr="00CB44DC">
        <w:rPr>
          <w:sz w:val="28"/>
          <w:szCs w:val="28"/>
        </w:rPr>
        <w:t xml:space="preserve"> России от 09.04.2015г №391).</w:t>
      </w:r>
    </w:p>
    <w:p w:rsidR="00D401EA" w:rsidRDefault="00D401EA">
      <w:pPr>
        <w:pStyle w:val="a3"/>
        <w:ind w:left="675" w:right="150" w:firstLine="991"/>
        <w:jc w:val="both"/>
      </w:pPr>
    </w:p>
    <w:p w:rsidR="00D401EA" w:rsidRDefault="00D401EA" w:rsidP="004266DF">
      <w:pPr>
        <w:pStyle w:val="a3"/>
        <w:ind w:left="675" w:right="150" w:firstLine="991"/>
      </w:pPr>
      <w:r>
        <w:t>-</w:t>
      </w:r>
      <w:r w:rsidR="00392D5E">
        <w:t>Министерства образования и науки РФ от 17.03.15 г. №247 «О внесении изменений в федеральные государственные образовательные стандарты среднего</w:t>
      </w:r>
      <w:r>
        <w:t>профессионального образования».</w:t>
      </w:r>
    </w:p>
    <w:p w:rsidR="00D401EA" w:rsidRDefault="00D401EA" w:rsidP="004266DF">
      <w:pPr>
        <w:pStyle w:val="a3"/>
        <w:spacing w:line="321" w:lineRule="exact"/>
        <w:ind w:left="1527"/>
      </w:pPr>
    </w:p>
    <w:p w:rsidR="00D401EA" w:rsidRDefault="00D401EA" w:rsidP="004266DF">
      <w:pPr>
        <w:pStyle w:val="a3"/>
        <w:spacing w:line="321" w:lineRule="exact"/>
        <w:ind w:left="1527"/>
      </w:pPr>
    </w:p>
    <w:p w:rsidR="00D401EA" w:rsidRDefault="00D401EA" w:rsidP="00D401EA">
      <w:pPr>
        <w:pStyle w:val="a3"/>
        <w:spacing w:line="321" w:lineRule="exact"/>
        <w:ind w:left="1527"/>
        <w:jc w:val="both"/>
      </w:pPr>
      <w:r>
        <w:t>-Приказ Министерства образования и науки РФ от 14.06.2013 г. № 464"Об</w:t>
      </w:r>
    </w:p>
    <w:p w:rsidR="00866D40" w:rsidRDefault="00866D40">
      <w:pPr>
        <w:spacing w:line="321" w:lineRule="exact"/>
        <w:jc w:val="both"/>
        <w:sectPr w:rsidR="00866D40">
          <w:pgSz w:w="11910" w:h="16840"/>
          <w:pgMar w:top="640" w:right="540" w:bottom="280" w:left="460" w:header="720" w:footer="720" w:gutter="0"/>
          <w:cols w:space="720"/>
        </w:sectPr>
      </w:pPr>
    </w:p>
    <w:p w:rsidR="00866D40" w:rsidRDefault="00392D5E" w:rsidP="00D401EA">
      <w:pPr>
        <w:pStyle w:val="a3"/>
        <w:spacing w:before="64" w:line="322" w:lineRule="exact"/>
        <w:ind w:left="0"/>
        <w:jc w:val="both"/>
      </w:pPr>
      <w:r>
        <w:lastRenderedPageBreak/>
        <w:t>утверждении Порядка организации и осуществления образовательной</w:t>
      </w:r>
    </w:p>
    <w:p w:rsidR="00D401EA" w:rsidRDefault="00392D5E" w:rsidP="00D401EA">
      <w:pPr>
        <w:pStyle w:val="a3"/>
        <w:ind w:left="0" w:right="153"/>
        <w:jc w:val="both"/>
      </w:pPr>
      <w:r>
        <w:t>деятельности по образовательным программам среднего профессионального образования" с изменениями утвержденными приказами Министерства образования и науки РФ от 22.01.2014г. №31 и от 15.12.2014г.№1580;</w:t>
      </w:r>
    </w:p>
    <w:p w:rsidR="00D401EA" w:rsidRDefault="00D401EA" w:rsidP="00D401EA">
      <w:pPr>
        <w:pStyle w:val="a3"/>
        <w:ind w:left="0" w:right="153"/>
        <w:jc w:val="both"/>
      </w:pPr>
    </w:p>
    <w:p w:rsidR="00866D40" w:rsidRDefault="00D401EA" w:rsidP="00D401EA">
      <w:pPr>
        <w:pStyle w:val="a3"/>
        <w:ind w:left="0" w:right="153"/>
        <w:jc w:val="both"/>
      </w:pPr>
      <w:r>
        <w:t xml:space="preserve">- </w:t>
      </w:r>
      <w:r w:rsidR="00392D5E">
        <w:t>Письмо Департамента государственной политики в сфере подготовки рабочих кадров и ДПО от 17.03.2015г. №06-259 «Рекомендации по организации получения среднего общего образования образовательной программы среднего общего образования с учетом требования федеральных государственных стандартов среднего и получаемой профессии или специальности среднего профессионального образования».</w:t>
      </w:r>
    </w:p>
    <w:p w:rsidR="00D401EA" w:rsidRDefault="00D401EA" w:rsidP="00D401EA">
      <w:pPr>
        <w:pStyle w:val="a3"/>
        <w:spacing w:before="7" w:line="242" w:lineRule="auto"/>
        <w:ind w:left="0" w:right="157"/>
        <w:jc w:val="both"/>
      </w:pPr>
    </w:p>
    <w:p w:rsidR="00866D40" w:rsidRDefault="00D401EA" w:rsidP="004266DF">
      <w:pPr>
        <w:pStyle w:val="a3"/>
        <w:spacing w:before="7" w:line="242" w:lineRule="auto"/>
        <w:ind w:left="0" w:right="157"/>
      </w:pPr>
      <w:r>
        <w:t>-</w:t>
      </w:r>
      <w:hyperlink r:id="rId7">
        <w:r w:rsidR="00392D5E">
          <w:t>Положение</w:t>
        </w:r>
      </w:hyperlink>
      <w:r w:rsidR="00392D5E"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:rsidR="00D401EA" w:rsidRDefault="00D401EA" w:rsidP="00D401EA">
      <w:pPr>
        <w:pStyle w:val="a3"/>
        <w:spacing w:before="2"/>
        <w:ind w:left="0" w:right="159"/>
        <w:jc w:val="both"/>
      </w:pPr>
    </w:p>
    <w:p w:rsidR="00866D40" w:rsidRDefault="00D401EA" w:rsidP="004266DF">
      <w:pPr>
        <w:pStyle w:val="a3"/>
        <w:spacing w:before="2"/>
        <w:ind w:left="0" w:right="159"/>
      </w:pPr>
      <w:r>
        <w:t>-</w:t>
      </w:r>
      <w:r w:rsidR="00392D5E">
        <w:t>Приказ Министерства образования и науки Российской Федерации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401EA" w:rsidRDefault="00D401EA" w:rsidP="004266DF">
      <w:pPr>
        <w:pStyle w:val="a3"/>
        <w:spacing w:before="2"/>
        <w:ind w:left="0" w:right="153"/>
      </w:pPr>
    </w:p>
    <w:p w:rsidR="00866D40" w:rsidRDefault="00D401EA" w:rsidP="004266DF">
      <w:pPr>
        <w:pStyle w:val="a3"/>
        <w:spacing w:before="2"/>
        <w:ind w:left="0" w:right="153"/>
      </w:pPr>
      <w:r>
        <w:t>-</w:t>
      </w:r>
      <w:hyperlink r:id="rId8">
        <w:r w:rsidR="00392D5E">
          <w:t>Порядок</w:t>
        </w:r>
      </w:hyperlink>
      <w:r w:rsidR="00392D5E"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N2;</w:t>
      </w:r>
    </w:p>
    <w:p w:rsidR="00D401EA" w:rsidRDefault="00D401EA" w:rsidP="004266DF">
      <w:pPr>
        <w:pStyle w:val="a3"/>
        <w:ind w:left="0" w:right="152"/>
      </w:pPr>
    </w:p>
    <w:p w:rsidR="00866D40" w:rsidRDefault="00D401EA" w:rsidP="004266DF">
      <w:pPr>
        <w:pStyle w:val="a3"/>
        <w:ind w:left="0" w:right="152"/>
      </w:pPr>
      <w:r>
        <w:t>-</w:t>
      </w:r>
      <w:hyperlink r:id="rId9">
        <w:r w:rsidR="00392D5E">
          <w:t>Порядок</w:t>
        </w:r>
      </w:hyperlink>
      <w:r w:rsidR="00392D5E"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5D0422" w:rsidRDefault="005D0422" w:rsidP="005D0422">
      <w:pPr>
        <w:pStyle w:val="a3"/>
        <w:ind w:left="0" w:right="171"/>
        <w:jc w:val="both"/>
      </w:pPr>
    </w:p>
    <w:p w:rsidR="00866D40" w:rsidRDefault="005D0422" w:rsidP="005D0422">
      <w:pPr>
        <w:pStyle w:val="a3"/>
        <w:ind w:left="0" w:right="171"/>
        <w:jc w:val="both"/>
      </w:pPr>
      <w:r>
        <w:t xml:space="preserve">-Приказ </w:t>
      </w:r>
      <w:proofErr w:type="spellStart"/>
      <w:r w:rsidR="00392D5E">
        <w:t>Минобрнауки</w:t>
      </w:r>
      <w:proofErr w:type="spellEnd"/>
      <w:r w:rsidR="00392D5E">
        <w:t xml:space="preserve">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5D0422" w:rsidRDefault="005D0422" w:rsidP="005D0422">
      <w:pPr>
        <w:pStyle w:val="a3"/>
        <w:ind w:left="0" w:right="164"/>
        <w:jc w:val="both"/>
      </w:pPr>
    </w:p>
    <w:p w:rsidR="00866D40" w:rsidRDefault="005D0422" w:rsidP="005D0422">
      <w:pPr>
        <w:pStyle w:val="a3"/>
        <w:ind w:left="0" w:right="164"/>
        <w:jc w:val="both"/>
      </w:pPr>
      <w:r>
        <w:t>-</w:t>
      </w:r>
      <w:r w:rsidR="00392D5E">
        <w:t xml:space="preserve">Письмо </w:t>
      </w:r>
      <w:proofErr w:type="spellStart"/>
      <w:r w:rsidR="00392D5E">
        <w:t>Минобрнауки</w:t>
      </w:r>
      <w:proofErr w:type="spellEnd"/>
      <w:r w:rsidR="00392D5E">
        <w:t xml:space="preserve">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</w:p>
    <w:p w:rsidR="00866D40" w:rsidRDefault="00866D40">
      <w:pPr>
        <w:jc w:val="both"/>
        <w:sectPr w:rsidR="00866D40" w:rsidSect="00D401EA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66D40" w:rsidRDefault="00392D5E">
      <w:pPr>
        <w:pStyle w:val="a3"/>
        <w:spacing w:before="59"/>
        <w:ind w:left="660" w:right="6145"/>
        <w:jc w:val="center"/>
        <w:rPr>
          <w:sz w:val="23"/>
        </w:rPr>
      </w:pPr>
      <w:r>
        <w:lastRenderedPageBreak/>
        <w:t>профессионального образования</w:t>
      </w:r>
      <w:r>
        <w:rPr>
          <w:sz w:val="23"/>
        </w:rPr>
        <w:t>".</w:t>
      </w:r>
    </w:p>
    <w:p w:rsidR="00866D40" w:rsidRDefault="005D0422" w:rsidP="005D0422">
      <w:pPr>
        <w:pStyle w:val="a3"/>
        <w:spacing w:before="5"/>
        <w:jc w:val="both"/>
      </w:pPr>
      <w:r>
        <w:t xml:space="preserve">     -</w:t>
      </w:r>
      <w:r w:rsidR="00D401EA">
        <w:t>Устав ГБПОУ РД «Аграрный колледж</w:t>
      </w:r>
      <w:r w:rsidR="00392D5E">
        <w:t>».</w:t>
      </w:r>
    </w:p>
    <w:p w:rsidR="00866D40" w:rsidRDefault="00866D40">
      <w:pPr>
        <w:pStyle w:val="a3"/>
        <w:spacing w:before="10"/>
        <w:ind w:left="0"/>
        <w:rPr>
          <w:sz w:val="27"/>
        </w:rPr>
      </w:pPr>
    </w:p>
    <w:p w:rsidR="00866D40" w:rsidRDefault="00392D5E">
      <w:pPr>
        <w:pStyle w:val="21"/>
        <w:numPr>
          <w:ilvl w:val="1"/>
          <w:numId w:val="13"/>
        </w:numPr>
        <w:tabs>
          <w:tab w:val="left" w:pos="2020"/>
        </w:tabs>
        <w:spacing w:before="1"/>
        <w:ind w:left="2019" w:hanging="493"/>
      </w:pPr>
      <w:r>
        <w:t>Общая характеристикаОПОП</w:t>
      </w:r>
    </w:p>
    <w:p w:rsidR="00866D40" w:rsidRDefault="00392D5E">
      <w:pPr>
        <w:pStyle w:val="a4"/>
        <w:numPr>
          <w:ilvl w:val="2"/>
          <w:numId w:val="13"/>
        </w:numPr>
        <w:tabs>
          <w:tab w:val="left" w:pos="2228"/>
        </w:tabs>
        <w:spacing w:before="232" w:line="319" w:lineRule="exact"/>
        <w:rPr>
          <w:b/>
          <w:sz w:val="28"/>
        </w:rPr>
      </w:pPr>
      <w:r>
        <w:rPr>
          <w:b/>
          <w:sz w:val="28"/>
        </w:rPr>
        <w:t>Цель ОПОП</w:t>
      </w:r>
    </w:p>
    <w:p w:rsidR="005D0422" w:rsidRPr="00392D5E" w:rsidRDefault="00392D5E" w:rsidP="004266DF">
      <w:pPr>
        <w:ind w:left="533" w:right="162"/>
        <w:rPr>
          <w:sz w:val="28"/>
          <w:szCs w:val="28"/>
        </w:rPr>
      </w:pPr>
      <w:r>
        <w:rPr>
          <w:sz w:val="28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по профессии </w:t>
      </w:r>
      <w:r w:rsidR="005D0422" w:rsidRPr="00392D5E">
        <w:rPr>
          <w:sz w:val="28"/>
          <w:szCs w:val="28"/>
        </w:rPr>
        <w:t>35.01.15 Электром</w:t>
      </w:r>
      <w:r w:rsidR="004266DF">
        <w:rPr>
          <w:sz w:val="28"/>
          <w:szCs w:val="28"/>
        </w:rPr>
        <w:t xml:space="preserve">онтер по ремонту и обслуживанию </w:t>
      </w:r>
      <w:r w:rsidR="005D0422" w:rsidRPr="00392D5E">
        <w:rPr>
          <w:sz w:val="28"/>
          <w:szCs w:val="28"/>
        </w:rPr>
        <w:t>электрооборудования в сельскохозяйственном производстве</w:t>
      </w:r>
      <w:r w:rsidR="005D0422">
        <w:rPr>
          <w:b/>
          <w:sz w:val="28"/>
        </w:rPr>
        <w:t>.</w:t>
      </w:r>
    </w:p>
    <w:p w:rsidR="00866D40" w:rsidRDefault="00392D5E" w:rsidP="004266DF">
      <w:pPr>
        <w:pStyle w:val="a3"/>
        <w:ind w:left="675" w:right="152" w:firstLine="852"/>
      </w:pPr>
      <w:r>
        <w:t>Выпускник в результате освоения ОПОП по данной профессии будет готов к будущей профессиональнойдеятельности.</w:t>
      </w:r>
    </w:p>
    <w:p w:rsidR="00866D40" w:rsidRDefault="00392D5E">
      <w:pPr>
        <w:pStyle w:val="21"/>
        <w:numPr>
          <w:ilvl w:val="2"/>
          <w:numId w:val="13"/>
        </w:numPr>
        <w:tabs>
          <w:tab w:val="left" w:pos="2160"/>
        </w:tabs>
        <w:spacing w:before="232" w:line="322" w:lineRule="exact"/>
        <w:ind w:left="2159" w:hanging="633"/>
        <w:jc w:val="both"/>
        <w:rPr>
          <w:sz w:val="26"/>
        </w:rPr>
      </w:pPr>
      <w:r>
        <w:t>Срок освоенияОПОП</w:t>
      </w:r>
    </w:p>
    <w:p w:rsidR="00866D40" w:rsidRDefault="00392D5E">
      <w:pPr>
        <w:pStyle w:val="a3"/>
        <w:ind w:left="675" w:right="142" w:firstLine="852"/>
        <w:jc w:val="both"/>
      </w:pPr>
      <w:r>
        <w:rPr>
          <w:spacing w:val="-4"/>
        </w:rPr>
        <w:t xml:space="preserve">Нормативные сроки освоения </w:t>
      </w:r>
      <w:r>
        <w:rPr>
          <w:spacing w:val="-3"/>
        </w:rPr>
        <w:t xml:space="preserve">ОПОП </w:t>
      </w:r>
      <w:r>
        <w:t xml:space="preserve">по </w:t>
      </w:r>
      <w:r>
        <w:rPr>
          <w:spacing w:val="-3"/>
        </w:rPr>
        <w:t xml:space="preserve">программе подготовки </w:t>
      </w:r>
      <w:r>
        <w:rPr>
          <w:spacing w:val="-12"/>
        </w:rPr>
        <w:t xml:space="preserve">квалифицированных  </w:t>
      </w:r>
      <w:r>
        <w:rPr>
          <w:spacing w:val="-11"/>
        </w:rPr>
        <w:t xml:space="preserve">рабочих,  </w:t>
      </w:r>
      <w:r>
        <w:rPr>
          <w:spacing w:val="-12"/>
        </w:rPr>
        <w:t xml:space="preserve">служащих  </w:t>
      </w:r>
      <w:r>
        <w:rPr>
          <w:spacing w:val="-11"/>
        </w:rPr>
        <w:t xml:space="preserve">(далее  </w:t>
      </w:r>
      <w:r>
        <w:t xml:space="preserve">-  </w:t>
      </w:r>
      <w:r>
        <w:rPr>
          <w:spacing w:val="-12"/>
        </w:rPr>
        <w:t xml:space="preserve">ППКРС)  </w:t>
      </w:r>
      <w:r>
        <w:rPr>
          <w:spacing w:val="-9"/>
        </w:rPr>
        <w:t xml:space="preserve">при </w:t>
      </w:r>
      <w:r>
        <w:rPr>
          <w:spacing w:val="-10"/>
        </w:rPr>
        <w:t xml:space="preserve">очнойформе </w:t>
      </w:r>
      <w:r>
        <w:rPr>
          <w:spacing w:val="-12"/>
        </w:rPr>
        <w:t xml:space="preserve">получения образования </w:t>
      </w:r>
      <w:r>
        <w:t xml:space="preserve">и </w:t>
      </w:r>
      <w:r>
        <w:rPr>
          <w:spacing w:val="-12"/>
        </w:rPr>
        <w:t>соответствующие</w:t>
      </w:r>
      <w:r>
        <w:rPr>
          <w:spacing w:val="-3"/>
        </w:rPr>
        <w:t>квалификации:</w:t>
      </w:r>
    </w:p>
    <w:p w:rsidR="00866D40" w:rsidRDefault="00866D40">
      <w:pPr>
        <w:pStyle w:val="a3"/>
        <w:spacing w:before="3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866"/>
        <w:gridCol w:w="2588"/>
      </w:tblGrid>
      <w:tr w:rsidR="00866D40">
        <w:trPr>
          <w:trHeight w:val="1610"/>
        </w:trPr>
        <w:tc>
          <w:tcPr>
            <w:tcW w:w="2252" w:type="dxa"/>
          </w:tcPr>
          <w:p w:rsidR="00866D40" w:rsidRDefault="00866D40">
            <w:pPr>
              <w:pStyle w:val="TableParagraph"/>
              <w:spacing w:before="3"/>
              <w:rPr>
                <w:sz w:val="41"/>
              </w:rPr>
            </w:pPr>
          </w:p>
          <w:p w:rsidR="00866D40" w:rsidRDefault="00392D5E">
            <w:pPr>
              <w:pStyle w:val="TableParagraph"/>
              <w:ind w:left="405" w:right="83" w:hanging="299"/>
              <w:rPr>
                <w:sz w:val="28"/>
              </w:rPr>
            </w:pPr>
            <w:r>
              <w:rPr>
                <w:sz w:val="28"/>
              </w:rPr>
              <w:t>Образовательная база приѐма</w:t>
            </w:r>
          </w:p>
        </w:tc>
        <w:tc>
          <w:tcPr>
            <w:tcW w:w="4866" w:type="dxa"/>
          </w:tcPr>
          <w:p w:rsidR="00866D40" w:rsidRDefault="00392D5E">
            <w:pPr>
              <w:pStyle w:val="TableParagraph"/>
              <w:ind w:left="412" w:right="402" w:hanging="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квалификации (профессий по Общероссийскому</w:t>
            </w:r>
          </w:p>
          <w:p w:rsidR="00866D40" w:rsidRDefault="00392D5E">
            <w:pPr>
              <w:pStyle w:val="TableParagraph"/>
              <w:ind w:left="227" w:right="2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классификатору профессий рабочих, должностей служащих и тарифных</w:t>
            </w:r>
          </w:p>
          <w:p w:rsidR="00866D40" w:rsidRDefault="00392D5E">
            <w:pPr>
              <w:pStyle w:val="TableParagraph"/>
              <w:spacing w:line="308" w:lineRule="exact"/>
              <w:ind w:left="227" w:right="221"/>
              <w:jc w:val="center"/>
              <w:rPr>
                <w:sz w:val="28"/>
              </w:rPr>
            </w:pPr>
            <w:r>
              <w:rPr>
                <w:sz w:val="28"/>
              </w:rPr>
              <w:t>разрядов)(ОК 016-94)</w:t>
            </w:r>
          </w:p>
        </w:tc>
        <w:tc>
          <w:tcPr>
            <w:tcW w:w="2588" w:type="dxa"/>
          </w:tcPr>
          <w:p w:rsidR="00866D40" w:rsidRDefault="00392D5E">
            <w:pPr>
              <w:pStyle w:val="TableParagraph"/>
              <w:spacing w:before="153"/>
              <w:ind w:left="212" w:right="204" w:hanging="1"/>
              <w:jc w:val="center"/>
              <w:rPr>
                <w:sz w:val="28"/>
              </w:rPr>
            </w:pPr>
            <w:r>
              <w:rPr>
                <w:sz w:val="28"/>
              </w:rPr>
              <w:t>Срок получения СПО по ППКРС в</w:t>
            </w:r>
          </w:p>
          <w:p w:rsidR="00866D40" w:rsidRDefault="00392D5E">
            <w:pPr>
              <w:pStyle w:val="TableParagraph"/>
              <w:ind w:left="515" w:right="507"/>
              <w:jc w:val="center"/>
              <w:rPr>
                <w:sz w:val="28"/>
              </w:rPr>
            </w:pPr>
            <w:r>
              <w:rPr>
                <w:sz w:val="28"/>
              </w:rPr>
              <w:t>очной форме обучения</w:t>
            </w:r>
          </w:p>
        </w:tc>
      </w:tr>
      <w:tr w:rsidR="00866D40">
        <w:trPr>
          <w:trHeight w:val="1622"/>
        </w:trPr>
        <w:tc>
          <w:tcPr>
            <w:tcW w:w="2252" w:type="dxa"/>
          </w:tcPr>
          <w:p w:rsidR="00866D40" w:rsidRDefault="00866D40">
            <w:pPr>
              <w:pStyle w:val="TableParagraph"/>
              <w:spacing w:before="4"/>
              <w:rPr>
                <w:sz w:val="27"/>
              </w:rPr>
            </w:pPr>
          </w:p>
          <w:p w:rsidR="00866D40" w:rsidRDefault="00392D5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базе</w:t>
            </w:r>
          </w:p>
          <w:p w:rsidR="00866D40" w:rsidRDefault="005D0422">
            <w:pPr>
              <w:pStyle w:val="TableParagraph"/>
              <w:ind w:left="107" w:right="632"/>
              <w:rPr>
                <w:sz w:val="28"/>
              </w:rPr>
            </w:pPr>
            <w:r>
              <w:rPr>
                <w:sz w:val="28"/>
              </w:rPr>
              <w:t xml:space="preserve"> среднего </w:t>
            </w:r>
            <w:r w:rsidR="00392D5E">
              <w:rPr>
                <w:sz w:val="28"/>
              </w:rPr>
              <w:t>общего образования</w:t>
            </w:r>
          </w:p>
        </w:tc>
        <w:tc>
          <w:tcPr>
            <w:tcW w:w="4866" w:type="dxa"/>
          </w:tcPr>
          <w:p w:rsidR="00866D40" w:rsidRDefault="00866D40">
            <w:pPr>
              <w:pStyle w:val="TableParagraph"/>
              <w:spacing w:before="4"/>
              <w:rPr>
                <w:sz w:val="27"/>
              </w:rPr>
            </w:pPr>
          </w:p>
          <w:p w:rsidR="005D0422" w:rsidRDefault="00392D5E" w:rsidP="005D0422">
            <w:pPr>
              <w:pStyle w:val="TableParagraph"/>
              <w:tabs>
                <w:tab w:val="left" w:pos="2404"/>
                <w:tab w:val="left" w:pos="3153"/>
                <w:tab w:val="left" w:pos="4601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Электромонтер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ремонту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обслуживанию</w:t>
            </w:r>
            <w:r w:rsidR="007F0C96">
              <w:rPr>
                <w:spacing w:val="-2"/>
                <w:sz w:val="28"/>
              </w:rPr>
              <w:t>электро</w:t>
            </w:r>
            <w:r>
              <w:rPr>
                <w:sz w:val="28"/>
              </w:rPr>
              <w:t>оборудования</w:t>
            </w:r>
          </w:p>
          <w:p w:rsidR="005D0422" w:rsidRDefault="005D0422" w:rsidP="005D0422"/>
          <w:p w:rsidR="00866D40" w:rsidRPr="005D0422" w:rsidRDefault="005D0422" w:rsidP="005D0422">
            <w:pPr>
              <w:rPr>
                <w:sz w:val="28"/>
                <w:szCs w:val="28"/>
              </w:rPr>
            </w:pPr>
            <w:r w:rsidRPr="005D0422">
              <w:rPr>
                <w:sz w:val="28"/>
                <w:szCs w:val="28"/>
              </w:rPr>
              <w:t xml:space="preserve">    Водитель автомобиля</w:t>
            </w:r>
          </w:p>
        </w:tc>
        <w:tc>
          <w:tcPr>
            <w:tcW w:w="2588" w:type="dxa"/>
          </w:tcPr>
          <w:p w:rsidR="00866D40" w:rsidRDefault="00866D40">
            <w:pPr>
              <w:pStyle w:val="TableParagraph"/>
              <w:spacing w:before="4"/>
              <w:rPr>
                <w:sz w:val="27"/>
              </w:rPr>
            </w:pPr>
          </w:p>
          <w:p w:rsidR="00866D40" w:rsidRDefault="005D0422">
            <w:pPr>
              <w:pStyle w:val="TableParagraph"/>
              <w:ind w:left="107" w:right="443"/>
              <w:rPr>
                <w:sz w:val="28"/>
              </w:rPr>
            </w:pPr>
            <w:r>
              <w:rPr>
                <w:sz w:val="28"/>
              </w:rPr>
              <w:t>10 месяцев</w:t>
            </w:r>
          </w:p>
        </w:tc>
      </w:tr>
    </w:tbl>
    <w:p w:rsidR="00866D40" w:rsidRDefault="00866D40">
      <w:pPr>
        <w:pStyle w:val="a3"/>
        <w:ind w:left="0"/>
        <w:rPr>
          <w:sz w:val="30"/>
        </w:rPr>
      </w:pPr>
    </w:p>
    <w:p w:rsidR="00866D40" w:rsidRDefault="00392D5E">
      <w:pPr>
        <w:pStyle w:val="21"/>
        <w:numPr>
          <w:ilvl w:val="2"/>
          <w:numId w:val="13"/>
        </w:numPr>
        <w:tabs>
          <w:tab w:val="left" w:pos="3913"/>
        </w:tabs>
        <w:spacing w:before="224" w:line="319" w:lineRule="exact"/>
        <w:ind w:left="3912" w:hanging="636"/>
        <w:rPr>
          <w:sz w:val="26"/>
        </w:rPr>
      </w:pPr>
      <w:r>
        <w:t>ТрудоемкостьОПОП</w:t>
      </w:r>
    </w:p>
    <w:p w:rsidR="00866D40" w:rsidRDefault="00392D5E">
      <w:pPr>
        <w:pStyle w:val="a3"/>
        <w:ind w:left="533" w:right="162" w:firstLine="720"/>
        <w:jc w:val="both"/>
      </w:pPr>
      <w:r>
        <w:t>Срок получения среднего профессионального образования по ППКРС по оч</w:t>
      </w:r>
      <w:r w:rsidR="005D0422">
        <w:t>ной форме обучения составляет 43 недели</w:t>
      </w:r>
      <w:r>
        <w:t>, в томчисле:</w:t>
      </w:r>
    </w:p>
    <w:p w:rsidR="00866D40" w:rsidRDefault="00866D40">
      <w:pPr>
        <w:pStyle w:val="a3"/>
        <w:spacing w:before="6"/>
        <w:ind w:left="0"/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2238"/>
      </w:tblGrid>
      <w:tr w:rsidR="00866D40">
        <w:trPr>
          <w:trHeight w:val="642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 по учебным циклам и разделу “Физическая</w:t>
            </w:r>
          </w:p>
          <w:p w:rsidR="00866D40" w:rsidRDefault="00392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культура”</w:t>
            </w:r>
          </w:p>
        </w:tc>
        <w:tc>
          <w:tcPr>
            <w:tcW w:w="2238" w:type="dxa"/>
          </w:tcPr>
          <w:p w:rsidR="00866D40" w:rsidRDefault="005D0422" w:rsidP="009C0F2B">
            <w:pPr>
              <w:pStyle w:val="TableParagraph"/>
              <w:spacing w:line="315" w:lineRule="exact"/>
              <w:ind w:right="673"/>
              <w:rPr>
                <w:sz w:val="28"/>
              </w:rPr>
            </w:pPr>
            <w:r>
              <w:rPr>
                <w:sz w:val="28"/>
              </w:rPr>
              <w:t>27</w:t>
            </w:r>
            <w:r w:rsidR="00392D5E">
              <w:rPr>
                <w:sz w:val="28"/>
              </w:rPr>
              <w:t>нед.</w:t>
            </w:r>
          </w:p>
        </w:tc>
      </w:tr>
      <w:tr w:rsidR="00866D40">
        <w:trPr>
          <w:trHeight w:val="640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 практи</w:t>
            </w:r>
            <w:r w:rsidR="005D0422">
              <w:rPr>
                <w:sz w:val="28"/>
              </w:rPr>
              <w:t>ка обучающихся на базе среднего</w:t>
            </w:r>
            <w:r>
              <w:rPr>
                <w:sz w:val="28"/>
              </w:rPr>
              <w:t xml:space="preserve"> общего</w:t>
            </w:r>
          </w:p>
          <w:p w:rsidR="00866D40" w:rsidRDefault="00392D5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2B" w:rsidRDefault="009C0F2B" w:rsidP="009C0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9C0F2B" w:rsidRPr="009C0F2B" w:rsidRDefault="009C0F2B" w:rsidP="009C0F2B"/>
          <w:p w:rsidR="009C0F2B" w:rsidRDefault="009C0F2B" w:rsidP="009C0F2B">
            <w:pPr>
              <w:jc w:val="center"/>
            </w:pPr>
            <w:r>
              <w:t>12недель</w:t>
            </w:r>
          </w:p>
          <w:p w:rsidR="00866D40" w:rsidRPr="009C0F2B" w:rsidRDefault="009C0F2B" w:rsidP="009C0F2B">
            <w:r>
              <w:t xml:space="preserve">  6 </w:t>
            </w:r>
          </w:p>
        </w:tc>
      </w:tr>
      <w:tr w:rsidR="00866D40">
        <w:trPr>
          <w:trHeight w:val="640"/>
        </w:trPr>
        <w:tc>
          <w:tcPr>
            <w:tcW w:w="7843" w:type="dxa"/>
            <w:tcBorders>
              <w:right w:val="single" w:sz="6" w:space="0" w:color="000000"/>
            </w:tcBorders>
          </w:tcPr>
          <w:p w:rsidR="00866D40" w:rsidRDefault="00392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Производственная практика обучающихся на базесреднего</w:t>
            </w:r>
          </w:p>
          <w:p w:rsidR="00866D40" w:rsidRDefault="00392D5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общего образования/на базе основного общегообразования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D40" w:rsidRDefault="00866D40">
            <w:pPr>
              <w:rPr>
                <w:sz w:val="2"/>
                <w:szCs w:val="2"/>
              </w:rPr>
            </w:pPr>
          </w:p>
        </w:tc>
      </w:tr>
      <w:tr w:rsidR="00866D40">
        <w:trPr>
          <w:trHeight w:val="647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Промежуточная аттест</w:t>
            </w:r>
            <w:r w:rsidR="005D0422">
              <w:rPr>
                <w:sz w:val="28"/>
              </w:rPr>
              <w:t xml:space="preserve">ация обучающихся на базе </w:t>
            </w:r>
          </w:p>
          <w:p w:rsidR="00866D40" w:rsidRDefault="005D0422" w:rsidP="005D04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среднего</w:t>
            </w:r>
            <w:r w:rsidR="00392D5E">
              <w:rPr>
                <w:sz w:val="28"/>
              </w:rPr>
              <w:t xml:space="preserve"> общего образования</w:t>
            </w: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:rsidR="00866D40" w:rsidRDefault="005D0422" w:rsidP="009C0F2B">
            <w:pPr>
              <w:pStyle w:val="TableParagraph"/>
              <w:spacing w:line="317" w:lineRule="exact"/>
              <w:ind w:right="672"/>
              <w:rPr>
                <w:sz w:val="28"/>
              </w:rPr>
            </w:pPr>
            <w:r>
              <w:rPr>
                <w:sz w:val="28"/>
              </w:rPr>
              <w:t>1</w:t>
            </w:r>
            <w:r w:rsidR="00392D5E">
              <w:rPr>
                <w:sz w:val="28"/>
              </w:rPr>
              <w:t>нед.</w:t>
            </w:r>
          </w:p>
        </w:tc>
      </w:tr>
      <w:tr w:rsidR="00866D40">
        <w:trPr>
          <w:trHeight w:val="643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итоговая а</w:t>
            </w:r>
            <w:r w:rsidR="005D0422">
              <w:rPr>
                <w:sz w:val="28"/>
              </w:rPr>
              <w:t>ттестация обучающихся на</w:t>
            </w:r>
          </w:p>
          <w:p w:rsidR="00866D40" w:rsidRDefault="005D042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базе среднего</w:t>
            </w:r>
            <w:r w:rsidR="00392D5E">
              <w:rPr>
                <w:sz w:val="28"/>
              </w:rPr>
              <w:t xml:space="preserve"> общего образования</w:t>
            </w:r>
          </w:p>
        </w:tc>
        <w:tc>
          <w:tcPr>
            <w:tcW w:w="2238" w:type="dxa"/>
          </w:tcPr>
          <w:p w:rsidR="00866D40" w:rsidRDefault="005D0422" w:rsidP="009C0F2B">
            <w:pPr>
              <w:pStyle w:val="TableParagraph"/>
              <w:spacing w:line="315" w:lineRule="exact"/>
              <w:ind w:right="672"/>
              <w:rPr>
                <w:sz w:val="28"/>
              </w:rPr>
            </w:pPr>
            <w:r>
              <w:rPr>
                <w:sz w:val="28"/>
              </w:rPr>
              <w:t>1</w:t>
            </w:r>
            <w:r w:rsidR="00392D5E">
              <w:rPr>
                <w:sz w:val="28"/>
              </w:rPr>
              <w:t>нед.</w:t>
            </w:r>
          </w:p>
        </w:tc>
      </w:tr>
      <w:tr w:rsidR="00866D40">
        <w:trPr>
          <w:trHeight w:val="321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2238" w:type="dxa"/>
          </w:tcPr>
          <w:p w:rsidR="00866D40" w:rsidRDefault="00392D5E" w:rsidP="009C0F2B">
            <w:pPr>
              <w:pStyle w:val="TableParagraph"/>
              <w:spacing w:line="301" w:lineRule="exact"/>
              <w:ind w:right="672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66D40">
        <w:trPr>
          <w:trHeight w:val="323"/>
        </w:trPr>
        <w:tc>
          <w:tcPr>
            <w:tcW w:w="7843" w:type="dxa"/>
          </w:tcPr>
          <w:p w:rsidR="00866D40" w:rsidRDefault="00392D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38" w:type="dxa"/>
          </w:tcPr>
          <w:p w:rsidR="00866D40" w:rsidRDefault="005D0422" w:rsidP="009C0F2B">
            <w:pPr>
              <w:pStyle w:val="TableParagraph"/>
              <w:spacing w:line="304" w:lineRule="exact"/>
              <w:ind w:right="673"/>
              <w:rPr>
                <w:sz w:val="28"/>
              </w:rPr>
            </w:pPr>
            <w:r>
              <w:rPr>
                <w:sz w:val="28"/>
              </w:rPr>
              <w:t>43</w:t>
            </w:r>
            <w:r w:rsidR="00392D5E">
              <w:rPr>
                <w:sz w:val="28"/>
              </w:rPr>
              <w:t>нед.</w:t>
            </w:r>
          </w:p>
        </w:tc>
      </w:tr>
    </w:tbl>
    <w:p w:rsidR="00866D40" w:rsidRDefault="00866D40">
      <w:pPr>
        <w:spacing w:line="304" w:lineRule="exact"/>
        <w:jc w:val="center"/>
        <w:rPr>
          <w:sz w:val="28"/>
        </w:rPr>
        <w:sectPr w:rsidR="00866D40">
          <w:pgSz w:w="11910" w:h="16840"/>
          <w:pgMar w:top="640" w:right="540" w:bottom="280" w:left="460" w:header="720" w:footer="720" w:gutter="0"/>
          <w:cols w:space="720"/>
        </w:sectPr>
      </w:pPr>
    </w:p>
    <w:p w:rsidR="00866D40" w:rsidRDefault="007B4EAB" w:rsidP="007B4EAB">
      <w:pPr>
        <w:pStyle w:val="a3"/>
        <w:tabs>
          <w:tab w:val="left" w:pos="4465"/>
        </w:tabs>
        <w:spacing w:line="321" w:lineRule="exact"/>
        <w:ind w:left="675"/>
      </w:pPr>
      <w:r>
        <w:lastRenderedPageBreak/>
        <w:t xml:space="preserve">Общепрофессиональный </w:t>
      </w:r>
      <w:r w:rsidR="00392D5E">
        <w:t>цикл предусматривает изучение</w:t>
      </w:r>
      <w:r w:rsidR="004266DF">
        <w:t xml:space="preserve"> </w:t>
      </w:r>
      <w:r w:rsidR="00392D5E">
        <w:t>дисциплин:</w:t>
      </w:r>
    </w:p>
    <w:p w:rsidR="00866D40" w:rsidRPr="006E6783" w:rsidRDefault="00392D5E" w:rsidP="007B4EAB">
      <w:pPr>
        <w:pStyle w:val="a3"/>
        <w:tabs>
          <w:tab w:val="left" w:pos="5624"/>
        </w:tabs>
        <w:ind w:left="675" w:right="153"/>
        <w:rPr>
          <w:i/>
        </w:rPr>
      </w:pPr>
      <w:r>
        <w:rPr>
          <w:sz w:val="24"/>
        </w:rPr>
        <w:t>«</w:t>
      </w:r>
      <w:r w:rsidR="006E6783" w:rsidRPr="006E6783">
        <w:t xml:space="preserve">Основы </w:t>
      </w:r>
      <w:r w:rsidR="006E6783">
        <w:t xml:space="preserve">технического </w:t>
      </w:r>
      <w:r>
        <w:t>черчени</w:t>
      </w:r>
      <w:r w:rsidR="006E6783">
        <w:t>я</w:t>
      </w:r>
      <w:r>
        <w:t>», «</w:t>
      </w:r>
      <w:r w:rsidR="006E6783">
        <w:t xml:space="preserve">Основы </w:t>
      </w:r>
      <w:r w:rsidR="007F0C96">
        <w:t>э</w:t>
      </w:r>
      <w:r w:rsidR="006E6783">
        <w:t xml:space="preserve">лектротехники», </w:t>
      </w:r>
      <w:proofErr w:type="gramStart"/>
      <w:r w:rsidR="006E6783">
        <w:t>« Техническая</w:t>
      </w:r>
      <w:proofErr w:type="gramEnd"/>
      <w:r>
        <w:t xml:space="preserve"> механики и слесарных работ», «</w:t>
      </w:r>
      <w:r w:rsidR="006E6783">
        <w:t xml:space="preserve">Основы материаловедения и технология </w:t>
      </w:r>
      <w:proofErr w:type="spellStart"/>
      <w:r w:rsidR="006E6783">
        <w:t>общ</w:t>
      </w:r>
      <w:r w:rsidR="00DA131E">
        <w:t>е</w:t>
      </w:r>
      <w:r w:rsidR="006E6783">
        <w:t>слесарных</w:t>
      </w:r>
      <w:proofErr w:type="spellEnd"/>
      <w:r w:rsidR="006E6783">
        <w:t xml:space="preserve"> работ</w:t>
      </w:r>
      <w:r w:rsidR="007F0C96">
        <w:t>»</w:t>
      </w:r>
      <w:r w:rsidR="006E6783">
        <w:t xml:space="preserve"> ,</w:t>
      </w:r>
      <w:r>
        <w:t xml:space="preserve"> «Безопасность жизнедеятельности»</w:t>
      </w:r>
      <w:r w:rsidR="006E6783">
        <w:rPr>
          <w:spacing w:val="-11"/>
        </w:rPr>
        <w:t xml:space="preserve">и </w:t>
      </w:r>
      <w:r w:rsidR="006E6783" w:rsidRPr="006E6783">
        <w:rPr>
          <w:i/>
        </w:rPr>
        <w:t>« Основы предпринимательской деятельности»</w:t>
      </w:r>
    </w:p>
    <w:p w:rsidR="00866D40" w:rsidRDefault="00392D5E" w:rsidP="007B4EAB">
      <w:pPr>
        <w:pStyle w:val="a3"/>
        <w:spacing w:before="1"/>
        <w:ind w:left="675" w:right="1584" w:firstLine="922"/>
      </w:pPr>
      <w:r>
        <w:t xml:space="preserve">Объем часов на дисциплину «Безопасность </w:t>
      </w:r>
      <w:r w:rsidR="006E6783">
        <w:t>жизнедеятельности» составляет 44</w:t>
      </w:r>
      <w:r>
        <w:t xml:space="preserve"> часа.</w:t>
      </w:r>
    </w:p>
    <w:p w:rsidR="00866D40" w:rsidRDefault="00392D5E">
      <w:pPr>
        <w:pStyle w:val="a3"/>
        <w:spacing w:line="321" w:lineRule="exact"/>
        <w:ind w:left="1527"/>
        <w:jc w:val="both"/>
      </w:pPr>
      <w:proofErr w:type="spellStart"/>
      <w:r>
        <w:t>Практикоорие</w:t>
      </w:r>
      <w:r w:rsidR="006E6783">
        <w:t>нтированность</w:t>
      </w:r>
      <w:proofErr w:type="spellEnd"/>
      <w:r w:rsidR="006E6783">
        <w:t xml:space="preserve"> ОПОП составляет 71</w:t>
      </w:r>
      <w:r>
        <w:t>, 3%.</w:t>
      </w:r>
    </w:p>
    <w:p w:rsidR="00866D40" w:rsidRDefault="00392D5E" w:rsidP="006E6783">
      <w:pPr>
        <w:pStyle w:val="a3"/>
        <w:spacing w:line="278" w:lineRule="auto"/>
        <w:ind w:left="533" w:right="168" w:firstLine="852"/>
        <w:jc w:val="both"/>
      </w:pPr>
      <w:r>
        <w:t xml:space="preserve">С целью организации производственной практики обучающихся, осуществляется   </w:t>
      </w:r>
      <w:proofErr w:type="gramStart"/>
      <w:r>
        <w:t>сотрудничество  с</w:t>
      </w:r>
      <w:proofErr w:type="gramEnd"/>
      <w:r>
        <w:t xml:space="preserve">   предприятиями  и  организациями,   такимикак</w:t>
      </w:r>
      <w:r w:rsidR="006E6783">
        <w:t xml:space="preserve"> ООО «Дагестан Стекло Тара</w:t>
      </w:r>
      <w:r>
        <w:t xml:space="preserve">» </w:t>
      </w:r>
      <w:r w:rsidR="006E6783">
        <w:t xml:space="preserve">гор. Дагестанские </w:t>
      </w:r>
      <w:proofErr w:type="gramStart"/>
      <w:r w:rsidR="006E6783">
        <w:t>Огни .</w:t>
      </w:r>
      <w:proofErr w:type="gramEnd"/>
    </w:p>
    <w:p w:rsidR="00866D40" w:rsidRDefault="00392D5E">
      <w:pPr>
        <w:pStyle w:val="a3"/>
        <w:spacing w:before="47" w:line="276" w:lineRule="auto"/>
        <w:ind w:left="533" w:right="199" w:firstLine="708"/>
        <w:jc w:val="both"/>
      </w:pPr>
      <w:r>
        <w:t>По завершению образовательной программы выпускникам выдаются дипломы государственного образца о среднем профессиональном образовании.</w:t>
      </w:r>
    </w:p>
    <w:p w:rsidR="00866D40" w:rsidRDefault="00392D5E">
      <w:pPr>
        <w:pStyle w:val="a3"/>
        <w:ind w:left="675" w:right="152" w:firstLine="852"/>
        <w:jc w:val="both"/>
      </w:pPr>
      <w:r>
        <w:t xml:space="preserve">В образовательном процессе с целью реализации </w:t>
      </w:r>
      <w:proofErr w:type="spellStart"/>
      <w:r>
        <w:t>компетентностного</w:t>
      </w:r>
      <w:proofErr w:type="spellEnd"/>
      <w:r>
        <w:t xml:space="preserve">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</w:t>
      </w:r>
      <w:r w:rsidR="002C4437">
        <w:t>оступ к ресурсам Интернета</w:t>
      </w:r>
      <w:r>
        <w:t>, используются мультимедийные средства, проектные задания и тестовые формы контроля.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8"/>
        <w:ind w:left="0"/>
        <w:rPr>
          <w:sz w:val="24"/>
        </w:rPr>
      </w:pPr>
    </w:p>
    <w:p w:rsidR="00866D40" w:rsidRDefault="00392D5E">
      <w:pPr>
        <w:pStyle w:val="11"/>
        <w:numPr>
          <w:ilvl w:val="2"/>
          <w:numId w:val="13"/>
        </w:numPr>
        <w:tabs>
          <w:tab w:val="left" w:pos="1243"/>
        </w:tabs>
        <w:ind w:hanging="710"/>
      </w:pPr>
      <w:r>
        <w:rPr>
          <w:spacing w:val="-11"/>
        </w:rPr>
        <w:t xml:space="preserve">Требования </w:t>
      </w:r>
      <w:r>
        <w:t>к</w:t>
      </w:r>
      <w:r>
        <w:rPr>
          <w:spacing w:val="-11"/>
        </w:rPr>
        <w:t>абитуриенту</w:t>
      </w:r>
    </w:p>
    <w:p w:rsidR="00866D40" w:rsidRDefault="00866D40">
      <w:pPr>
        <w:pStyle w:val="a3"/>
        <w:spacing w:before="7"/>
        <w:ind w:left="0"/>
        <w:rPr>
          <w:b/>
          <w:sz w:val="29"/>
        </w:rPr>
      </w:pPr>
    </w:p>
    <w:p w:rsidR="00866D40" w:rsidRDefault="002C4437">
      <w:pPr>
        <w:pStyle w:val="a3"/>
        <w:ind w:left="533" w:right="154" w:firstLine="852"/>
        <w:jc w:val="both"/>
      </w:pPr>
      <w:r>
        <w:t xml:space="preserve">Порядок приема в колледж регламентируется локальным актом </w:t>
      </w:r>
      <w:r w:rsidR="00392D5E">
        <w:t>«Правила</w:t>
      </w:r>
      <w:r>
        <w:t xml:space="preserve"> приема на обучение в ГБПОУ РД «Аграрный колледж», разработанным колледжем </w:t>
      </w:r>
      <w:r w:rsidR="00392D5E">
        <w:t>в соответствии с порядком приема, установленным Министерством образования и науки Российской Федерации.</w:t>
      </w:r>
    </w:p>
    <w:p w:rsidR="00866D40" w:rsidRDefault="00392D5E">
      <w:pPr>
        <w:pStyle w:val="a3"/>
        <w:ind w:left="533" w:right="158" w:firstLine="852"/>
        <w:jc w:val="both"/>
      </w:pPr>
      <w:r>
        <w:t xml:space="preserve"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</w:t>
      </w:r>
      <w:proofErr w:type="gramStart"/>
      <w:r>
        <w:t>им</w:t>
      </w:r>
      <w:r w:rsidR="002C4437">
        <w:t>еющим  среднее</w:t>
      </w:r>
      <w:proofErr w:type="gramEnd"/>
      <w:r w:rsidR="002C4437">
        <w:t xml:space="preserve"> общее образование. </w:t>
      </w:r>
    </w:p>
    <w:p w:rsidR="00866D40" w:rsidRDefault="00392D5E">
      <w:pPr>
        <w:pStyle w:val="11"/>
        <w:numPr>
          <w:ilvl w:val="2"/>
          <w:numId w:val="13"/>
        </w:numPr>
        <w:tabs>
          <w:tab w:val="left" w:pos="1589"/>
          <w:tab w:val="left" w:pos="1590"/>
        </w:tabs>
        <w:ind w:left="1590"/>
      </w:pPr>
      <w:r>
        <w:rPr>
          <w:spacing w:val="-11"/>
        </w:rPr>
        <w:t>Возможности продолжения образованиявыпускника</w:t>
      </w:r>
    </w:p>
    <w:p w:rsidR="00866D40" w:rsidRDefault="00866D40">
      <w:pPr>
        <w:pStyle w:val="a3"/>
        <w:spacing w:before="7"/>
        <w:ind w:left="0"/>
        <w:rPr>
          <w:b/>
          <w:sz w:val="29"/>
        </w:rPr>
      </w:pPr>
    </w:p>
    <w:p w:rsidR="00866D40" w:rsidRDefault="00392D5E">
      <w:pPr>
        <w:pStyle w:val="a3"/>
        <w:ind w:left="675" w:right="152" w:firstLine="852"/>
        <w:jc w:val="both"/>
      </w:pPr>
      <w:r>
        <w:t>Выпускник</w:t>
      </w:r>
      <w:r w:rsidR="002C4437">
        <w:t>, освоивший ОПОП по  35.01.15</w:t>
      </w:r>
      <w:r>
        <w:t xml:space="preserve"> «Электромонтер по ремонту и обслужи</w:t>
      </w:r>
      <w:r w:rsidR="002C4437">
        <w:t xml:space="preserve">ванию </w:t>
      </w:r>
      <w:r w:rsidR="007F0C96">
        <w:t xml:space="preserve">электрооборудования в сельскохозяйственном производстве </w:t>
      </w:r>
      <w:r>
        <w:t xml:space="preserve"> готов к освоению ППССЗ  по специальностям технического</w:t>
      </w:r>
      <w:r w:rsidR="004266DF">
        <w:t xml:space="preserve"> </w:t>
      </w:r>
      <w:r>
        <w:t>профиля.</w:t>
      </w:r>
    </w:p>
    <w:p w:rsidR="00866D40" w:rsidRDefault="00866D40">
      <w:pPr>
        <w:pStyle w:val="a3"/>
        <w:spacing w:before="5"/>
        <w:ind w:left="0"/>
        <w:rPr>
          <w:sz w:val="24"/>
        </w:rPr>
      </w:pPr>
    </w:p>
    <w:p w:rsidR="00866D40" w:rsidRDefault="00392D5E">
      <w:pPr>
        <w:pStyle w:val="11"/>
        <w:numPr>
          <w:ilvl w:val="2"/>
          <w:numId w:val="13"/>
        </w:numPr>
        <w:tabs>
          <w:tab w:val="left" w:pos="1305"/>
        </w:tabs>
        <w:spacing w:line="343" w:lineRule="exact"/>
        <w:ind w:left="1304" w:hanging="772"/>
      </w:pPr>
      <w:r>
        <w:rPr>
          <w:spacing w:val="-10"/>
        </w:rPr>
        <w:t xml:space="preserve">Основные </w:t>
      </w:r>
      <w:r>
        <w:rPr>
          <w:spacing w:val="-11"/>
        </w:rPr>
        <w:t>пользователи</w:t>
      </w:r>
      <w:r>
        <w:rPr>
          <w:spacing w:val="-9"/>
        </w:rPr>
        <w:t>ОПОП</w:t>
      </w:r>
    </w:p>
    <w:p w:rsidR="00866D40" w:rsidRDefault="00392D5E">
      <w:pPr>
        <w:pStyle w:val="a3"/>
        <w:spacing w:line="319" w:lineRule="exact"/>
        <w:ind w:left="675"/>
      </w:pPr>
      <w:r>
        <w:t>Основными пользователями ОПОП являются:</w:t>
      </w:r>
    </w:p>
    <w:p w:rsidR="00866D40" w:rsidRDefault="00392D5E">
      <w:pPr>
        <w:pStyle w:val="a3"/>
        <w:spacing w:line="322" w:lineRule="exact"/>
        <w:ind w:left="533"/>
      </w:pPr>
      <w:r>
        <w:t>-преподаватели;</w:t>
      </w:r>
    </w:p>
    <w:p w:rsidR="00866D40" w:rsidRDefault="00866D40" w:rsidP="00DA131E">
      <w:pPr>
        <w:pStyle w:val="a3"/>
        <w:ind w:left="0"/>
      </w:pPr>
    </w:p>
    <w:p w:rsidR="00866D40" w:rsidRDefault="00392D5E">
      <w:pPr>
        <w:pStyle w:val="a3"/>
        <w:spacing w:before="1" w:line="322" w:lineRule="exact"/>
        <w:ind w:left="533"/>
      </w:pPr>
      <w:r>
        <w:t>-абитуриенты и их родители;</w:t>
      </w:r>
    </w:p>
    <w:p w:rsidR="00866D40" w:rsidRDefault="00866D40">
      <w:pPr>
        <w:pStyle w:val="a3"/>
        <w:ind w:left="533"/>
      </w:pP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4"/>
        <w:ind w:left="0"/>
        <w:rPr>
          <w:sz w:val="26"/>
        </w:rPr>
      </w:pPr>
    </w:p>
    <w:p w:rsidR="007F0C96" w:rsidRDefault="007F0C96" w:rsidP="007F0C96">
      <w:pPr>
        <w:pStyle w:val="11"/>
        <w:tabs>
          <w:tab w:val="left" w:pos="1377"/>
        </w:tabs>
        <w:spacing w:before="1"/>
        <w:ind w:left="73" w:right="416" w:firstLine="0"/>
      </w:pPr>
      <w:r>
        <w:t xml:space="preserve">            2.Характеристика профессиональной деятельности выпускникови      требования к результатам освоенияОПОП</w:t>
      </w:r>
    </w:p>
    <w:p w:rsidR="00866D40" w:rsidRDefault="00392D5E">
      <w:pPr>
        <w:spacing w:before="2" w:line="480" w:lineRule="auto"/>
        <w:ind w:left="894" w:right="177" w:firstLine="360"/>
        <w:rPr>
          <w:b/>
          <w:sz w:val="28"/>
        </w:rPr>
      </w:pPr>
      <w:r>
        <w:rPr>
          <w:b/>
          <w:sz w:val="28"/>
        </w:rPr>
        <w:t>2.1Область и объекты профессиональной деятельности</w:t>
      </w:r>
    </w:p>
    <w:p w:rsidR="00866D40" w:rsidRDefault="00392D5E">
      <w:pPr>
        <w:spacing w:line="244" w:lineRule="exact"/>
        <w:ind w:left="533"/>
        <w:rPr>
          <w:i/>
          <w:sz w:val="28"/>
        </w:rPr>
      </w:pPr>
      <w:r>
        <w:rPr>
          <w:i/>
          <w:sz w:val="28"/>
        </w:rPr>
        <w:t>Область профессиональной деятельности выпускника:</w:t>
      </w:r>
    </w:p>
    <w:p w:rsidR="00352669" w:rsidRDefault="00392D5E" w:rsidP="00352669">
      <w:pPr>
        <w:pStyle w:val="a3"/>
        <w:ind w:left="533"/>
      </w:pPr>
      <w:r>
        <w:t>-</w:t>
      </w:r>
      <w:r w:rsidR="00352669">
        <w:t xml:space="preserve"> выполнение работ по обеспечению работоспособности электрического оборудования в сельскохозяйственном производстве, в т.ч. выполнение работ по ремонту  и обслуживанию сельскохозяйственных производственных силовых и осветительных электроустановокс электрическими схемами средней</w:t>
      </w:r>
      <w:r w:rsidR="00CC2EC1">
        <w:t xml:space="preserve"> сложности; обслуживание и профилактика ремонта внутренних силовых и осветительных электропроводок; устранение неисправностей в электродвигателях, трансформаторах, пускорег</w:t>
      </w:r>
      <w:r w:rsidR="00DA131E">
        <w:t>у</w:t>
      </w:r>
      <w:r w:rsidR="00CC2EC1">
        <w:t>лирующей и защитной аппаратуре; монтаж и обслуживание воздушных линий электропередач напряжением0,4 кВ и 10 кВ.</w:t>
      </w:r>
    </w:p>
    <w:p w:rsidR="00866D40" w:rsidRDefault="00866D40">
      <w:pPr>
        <w:pStyle w:val="a3"/>
        <w:tabs>
          <w:tab w:val="left" w:pos="2775"/>
          <w:tab w:val="left" w:pos="4610"/>
          <w:tab w:val="left" w:pos="6556"/>
          <w:tab w:val="left" w:pos="6937"/>
          <w:tab w:val="left" w:pos="8146"/>
        </w:tabs>
        <w:spacing w:before="199"/>
        <w:ind w:left="533" w:right="170" w:firstLine="540"/>
      </w:pPr>
    </w:p>
    <w:p w:rsidR="00866D40" w:rsidRDefault="00866D40">
      <w:pPr>
        <w:pStyle w:val="a3"/>
        <w:spacing w:before="10"/>
        <w:ind w:left="0"/>
        <w:rPr>
          <w:sz w:val="27"/>
        </w:rPr>
      </w:pPr>
    </w:p>
    <w:p w:rsidR="00866D40" w:rsidRDefault="00392D5E">
      <w:pPr>
        <w:ind w:left="533"/>
        <w:rPr>
          <w:i/>
          <w:sz w:val="28"/>
        </w:rPr>
      </w:pPr>
      <w:r>
        <w:rPr>
          <w:i/>
          <w:sz w:val="28"/>
        </w:rPr>
        <w:t>Объекты профессиональной деятельности выпускника</w:t>
      </w:r>
      <w:r w:rsidR="00CC2EC1">
        <w:rPr>
          <w:i/>
          <w:sz w:val="28"/>
        </w:rPr>
        <w:t xml:space="preserve"> являются</w:t>
      </w:r>
      <w:r>
        <w:rPr>
          <w:i/>
          <w:sz w:val="28"/>
        </w:rPr>
        <w:t>:</w:t>
      </w:r>
    </w:p>
    <w:p w:rsidR="00CC2EC1" w:rsidRDefault="00CC2EC1" w:rsidP="00DA131E">
      <w:pPr>
        <w:pStyle w:val="a3"/>
        <w:spacing w:before="202" w:line="322" w:lineRule="exact"/>
        <w:ind w:left="0"/>
      </w:pPr>
      <w:r>
        <w:t>-</w:t>
      </w:r>
      <w:r w:rsidR="000E5660">
        <w:t>э</w:t>
      </w:r>
      <w:r>
        <w:t>лектроустановки, электротехнические изделия и приемники электрической энергии;</w:t>
      </w:r>
    </w:p>
    <w:p w:rsidR="00CC2EC1" w:rsidRPr="000E5660" w:rsidRDefault="000E5660" w:rsidP="00DA131E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э</w:t>
      </w:r>
      <w:r w:rsidRPr="000E5660">
        <w:rPr>
          <w:sz w:val="28"/>
          <w:szCs w:val="28"/>
        </w:rPr>
        <w:t>лектрические сети,внутренние и н</w:t>
      </w:r>
      <w:r w:rsidR="00DA131E">
        <w:rPr>
          <w:sz w:val="28"/>
          <w:szCs w:val="28"/>
        </w:rPr>
        <w:t>аружные силовые и осветительные</w:t>
      </w:r>
      <w:r w:rsidRPr="000E5660">
        <w:rPr>
          <w:sz w:val="28"/>
          <w:szCs w:val="28"/>
        </w:rPr>
        <w:t>электропроводки,воздушные  линии электропередач    напряжением 0,4кВ и 10 кВ</w:t>
      </w:r>
      <w:r>
        <w:rPr>
          <w:sz w:val="28"/>
          <w:szCs w:val="28"/>
        </w:rPr>
        <w:t>;</w:t>
      </w:r>
    </w:p>
    <w:p w:rsidR="00CC2EC1" w:rsidRPr="000E5660" w:rsidRDefault="00CC2EC1" w:rsidP="00CC2EC1">
      <w:pPr>
        <w:rPr>
          <w:sz w:val="28"/>
          <w:szCs w:val="28"/>
        </w:rPr>
      </w:pPr>
    </w:p>
    <w:p w:rsidR="000E5660" w:rsidRPr="000E5660" w:rsidRDefault="000E5660" w:rsidP="00CC2EC1">
      <w:pPr>
        <w:rPr>
          <w:sz w:val="28"/>
          <w:szCs w:val="28"/>
        </w:rPr>
      </w:pPr>
      <w:r w:rsidRPr="000E5660">
        <w:rPr>
          <w:sz w:val="28"/>
          <w:szCs w:val="28"/>
        </w:rPr>
        <w:t>автомобили категории «С»;</w:t>
      </w:r>
    </w:p>
    <w:p w:rsidR="00866D40" w:rsidRDefault="000E5660" w:rsidP="007F448A">
      <w:r w:rsidRPr="000E5660">
        <w:rPr>
          <w:sz w:val="28"/>
          <w:szCs w:val="28"/>
        </w:rPr>
        <w:t xml:space="preserve"> технологические операции по обслуживанию и ремонту электрического оборудования </w:t>
      </w:r>
      <w:r w:rsidR="00B966E4">
        <w:rPr>
          <w:sz w:val="28"/>
          <w:szCs w:val="28"/>
        </w:rPr>
        <w:t xml:space="preserve">    в сельскохозяйственном</w:t>
      </w:r>
      <w:r w:rsidRPr="000E5660">
        <w:rPr>
          <w:sz w:val="28"/>
          <w:szCs w:val="28"/>
        </w:rPr>
        <w:t xml:space="preserve"> производстве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392D5E">
      <w:pPr>
        <w:pStyle w:val="21"/>
        <w:spacing w:before="180"/>
        <w:ind w:left="894"/>
      </w:pPr>
      <w:r>
        <w:t>2.2 Виды профессиональной деятельности и компетенции</w:t>
      </w:r>
    </w:p>
    <w:p w:rsidR="00866D40" w:rsidRDefault="00866D40">
      <w:pPr>
        <w:pStyle w:val="a3"/>
        <w:ind w:left="0"/>
        <w:rPr>
          <w:b/>
          <w:sz w:val="30"/>
        </w:rPr>
      </w:pPr>
    </w:p>
    <w:p w:rsidR="00B966E4" w:rsidRPr="00B966E4" w:rsidRDefault="00B966E4" w:rsidP="00B966E4">
      <w:pPr>
        <w:rPr>
          <w:sz w:val="28"/>
          <w:szCs w:val="28"/>
        </w:rPr>
      </w:pPr>
      <w:r w:rsidRPr="00B966E4">
        <w:rPr>
          <w:sz w:val="28"/>
          <w:szCs w:val="28"/>
        </w:rPr>
        <w:t xml:space="preserve">Обучающийся по профессии </w:t>
      </w:r>
      <w:r w:rsidR="00392D5E" w:rsidRPr="00B966E4">
        <w:rPr>
          <w:sz w:val="28"/>
          <w:szCs w:val="28"/>
        </w:rPr>
        <w:t>3</w:t>
      </w:r>
      <w:r w:rsidRPr="00B966E4">
        <w:rPr>
          <w:sz w:val="28"/>
          <w:szCs w:val="28"/>
        </w:rPr>
        <w:t>5.01.15</w:t>
      </w:r>
      <w:r>
        <w:rPr>
          <w:sz w:val="28"/>
          <w:szCs w:val="28"/>
        </w:rPr>
        <w:t>(110800.03)</w:t>
      </w:r>
      <w:r w:rsidR="00392D5E" w:rsidRPr="00B966E4">
        <w:rPr>
          <w:sz w:val="28"/>
          <w:szCs w:val="28"/>
        </w:rPr>
        <w:t xml:space="preserve"> «Электромонтер по ремонту и обслуживанию </w:t>
      </w:r>
      <w:r w:rsidRPr="00B966E4">
        <w:rPr>
          <w:sz w:val="28"/>
          <w:szCs w:val="28"/>
        </w:rPr>
        <w:t>электрооборудования в сельскохозяйственном производстве</w:t>
      </w:r>
    </w:p>
    <w:p w:rsidR="00866D40" w:rsidRPr="00B966E4" w:rsidRDefault="00392D5E">
      <w:pPr>
        <w:pStyle w:val="a3"/>
        <w:spacing w:before="173"/>
        <w:ind w:left="533" w:right="166"/>
        <w:jc w:val="both"/>
      </w:pPr>
      <w:r w:rsidRPr="00B966E4">
        <w:lastRenderedPageBreak/>
        <w:t xml:space="preserve"> готовится к следующим видам деятельности:</w:t>
      </w:r>
    </w:p>
    <w:p w:rsidR="00866D40" w:rsidRDefault="00392D5E">
      <w:pPr>
        <w:pStyle w:val="a3"/>
        <w:ind w:left="533" w:right="163"/>
        <w:jc w:val="both"/>
      </w:pPr>
      <w:r>
        <w:t>Виды профессиональной деятельности и профессиональные компетенции выпускника:</w:t>
      </w:r>
    </w:p>
    <w:p w:rsidR="00866D40" w:rsidRDefault="00B966E4">
      <w:pPr>
        <w:pStyle w:val="a3"/>
        <w:spacing w:before="201"/>
        <w:ind w:left="533" w:right="171" w:firstLine="540"/>
        <w:jc w:val="both"/>
      </w:pPr>
      <w:r>
        <w:t>ВПД 1. Монтаж, обслуживание и ремонт производственных  силовых и осветительных электроустановок.</w:t>
      </w:r>
    </w:p>
    <w:p w:rsidR="00866D40" w:rsidRDefault="00B966E4">
      <w:pPr>
        <w:pStyle w:val="a3"/>
        <w:spacing w:line="321" w:lineRule="exact"/>
        <w:ind w:left="1074"/>
        <w:jc w:val="both"/>
      </w:pPr>
      <w:r>
        <w:t>ВПД 2 .Обслуживание и ремонт электропроводок.</w:t>
      </w:r>
    </w:p>
    <w:p w:rsidR="00DC3105" w:rsidRDefault="00B966E4" w:rsidP="00DC3105">
      <w:pPr>
        <w:pStyle w:val="a3"/>
        <w:ind w:left="1090"/>
      </w:pPr>
      <w:r>
        <w:t xml:space="preserve">ВПД3.Ремонт электродвигателей, генераторов, </w:t>
      </w:r>
      <w:r w:rsidR="00DC3105">
        <w:t>трансформаторов  и</w:t>
      </w:r>
      <w:r>
        <w:t>,пускорегулирующей</w:t>
      </w:r>
      <w:r w:rsidR="00DC3105">
        <w:t xml:space="preserve"> и защитной аппаратуры</w:t>
      </w:r>
    </w:p>
    <w:p w:rsidR="00DC3105" w:rsidRDefault="00DC3105" w:rsidP="00DC3105">
      <w:pPr>
        <w:pStyle w:val="a3"/>
        <w:ind w:left="1090"/>
      </w:pPr>
      <w:r w:rsidRPr="00DC3105">
        <w:t xml:space="preserve">ВПД4. Монтаж, обслуживание воздушных линий </w:t>
      </w:r>
      <w:proofErr w:type="gramStart"/>
      <w:r w:rsidRPr="00DC3105">
        <w:t>электропередач  напряжением</w:t>
      </w:r>
      <w:proofErr w:type="gramEnd"/>
      <w:r w:rsidRPr="00DC3105">
        <w:t>0,4 кВ и 10 кВ.</w:t>
      </w:r>
    </w:p>
    <w:p w:rsidR="00DC3105" w:rsidRPr="00DC3105" w:rsidRDefault="00DC3105" w:rsidP="00DC3105">
      <w:pPr>
        <w:pStyle w:val="a3"/>
        <w:ind w:left="1090"/>
      </w:pPr>
      <w:r w:rsidRPr="00DC3105">
        <w:t>ВПД5.Транспортировка грузов</w:t>
      </w:r>
      <w:r>
        <w:t>.</w:t>
      </w:r>
    </w:p>
    <w:p w:rsidR="00866D40" w:rsidRDefault="009C0F2B" w:rsidP="009C0F2B">
      <w:pPr>
        <w:pStyle w:val="21"/>
        <w:tabs>
          <w:tab w:val="left" w:pos="1255"/>
        </w:tabs>
        <w:spacing w:before="206"/>
        <w:ind w:left="426"/>
      </w:pPr>
      <w:r>
        <w:t xml:space="preserve">    3.</w:t>
      </w:r>
      <w:r w:rsidR="00392D5E">
        <w:t>ТРЕБОВНИЯ К РЕЗУЛЬТАТАМ ОСВОЕНИЯ</w:t>
      </w:r>
      <w:r w:rsidR="004266DF">
        <w:t xml:space="preserve"> </w:t>
      </w:r>
      <w:r w:rsidR="00392D5E">
        <w:t>ОПОП:</w:t>
      </w:r>
    </w:p>
    <w:p w:rsidR="00866D40" w:rsidRDefault="00866D40">
      <w:pPr>
        <w:pStyle w:val="a3"/>
        <w:spacing w:before="10"/>
        <w:ind w:left="0"/>
        <w:rPr>
          <w:b/>
          <w:sz w:val="27"/>
        </w:rPr>
      </w:pPr>
    </w:p>
    <w:p w:rsidR="00866D40" w:rsidRDefault="00392D5E">
      <w:pPr>
        <w:pStyle w:val="a4"/>
        <w:numPr>
          <w:ilvl w:val="1"/>
          <w:numId w:val="12"/>
        </w:numPr>
        <w:tabs>
          <w:tab w:val="left" w:pos="1095"/>
        </w:tabs>
        <w:ind w:hanging="420"/>
        <w:jc w:val="both"/>
        <w:rPr>
          <w:b/>
          <w:sz w:val="28"/>
        </w:rPr>
      </w:pPr>
      <w:r>
        <w:rPr>
          <w:b/>
          <w:sz w:val="28"/>
        </w:rPr>
        <w:t>Общиекомпетенции</w:t>
      </w:r>
    </w:p>
    <w:p w:rsidR="00866D40" w:rsidRDefault="00392D5E" w:rsidP="00DC3105">
      <w:pPr>
        <w:pStyle w:val="a3"/>
        <w:spacing w:line="242" w:lineRule="auto"/>
        <w:ind w:left="675" w:right="156"/>
      </w:pPr>
      <w:r>
        <w:t>ОК 1</w:t>
      </w:r>
      <w:r w:rsidR="00DC3105">
        <w:t>.</w:t>
      </w:r>
      <w:r>
        <w:t xml:space="preserve"> Понимать сущность и социальную значимость своей будущей профессии, проявлять к ней устойчивый интерес</w:t>
      </w:r>
    </w:p>
    <w:p w:rsidR="00866D40" w:rsidRDefault="00392D5E" w:rsidP="00DC3105">
      <w:pPr>
        <w:pStyle w:val="a3"/>
        <w:ind w:left="675" w:right="154"/>
      </w:pPr>
      <w:r>
        <w:t>ОК 2</w:t>
      </w:r>
      <w:r w:rsidR="00DC3105">
        <w:t>.</w:t>
      </w:r>
      <w:r>
        <w:t xml:space="preserve"> Организовывать собственную деятельность, исходя из целей и способов ее достижения, определенных руководителем</w:t>
      </w:r>
    </w:p>
    <w:p w:rsidR="00866D40" w:rsidRDefault="00392D5E" w:rsidP="00DC3105">
      <w:pPr>
        <w:pStyle w:val="a3"/>
        <w:ind w:left="675" w:right="157"/>
      </w:pPr>
      <w:r>
        <w:t xml:space="preserve">ОК 3 Анализировать рабочие ситуации, осуществлять текущий </w:t>
      </w:r>
      <w:proofErr w:type="gramStart"/>
      <w:r>
        <w:t>итоговый  контроль</w:t>
      </w:r>
      <w:proofErr w:type="gramEnd"/>
      <w:r>
        <w:t>, оценку и коррекцию собственной деятельности, нести ответственность за результаты своейработы</w:t>
      </w:r>
    </w:p>
    <w:p w:rsidR="00866D40" w:rsidRDefault="00392D5E" w:rsidP="00DC3105">
      <w:pPr>
        <w:pStyle w:val="a3"/>
        <w:ind w:left="675" w:right="156"/>
      </w:pPr>
      <w:r>
        <w:t>ОК 4</w:t>
      </w:r>
      <w:r w:rsidR="00DC3105">
        <w:t>.</w:t>
      </w:r>
      <w:r>
        <w:t xml:space="preserve"> Осуществлять поиск информации необходимой для эффективного выполнения профессиональных задач</w:t>
      </w:r>
    </w:p>
    <w:p w:rsidR="00866D40" w:rsidRDefault="00392D5E" w:rsidP="00DC3105">
      <w:pPr>
        <w:pStyle w:val="a3"/>
        <w:ind w:left="675" w:right="154"/>
      </w:pPr>
      <w:r>
        <w:t>ОК 5</w:t>
      </w:r>
      <w:r w:rsidR="00DC3105">
        <w:t>.</w:t>
      </w:r>
      <w:r>
        <w:t xml:space="preserve"> Использовать информационно-коммуникационные технологии в профессиональной деятельности</w:t>
      </w:r>
    </w:p>
    <w:p w:rsidR="00866D40" w:rsidRDefault="00DC3105" w:rsidP="00DC3105">
      <w:pPr>
        <w:pStyle w:val="a3"/>
        <w:ind w:left="675" w:right="151"/>
      </w:pPr>
      <w:r>
        <w:t>ОК</w:t>
      </w:r>
      <w:r w:rsidR="00392D5E">
        <w:t>6</w:t>
      </w:r>
      <w:r>
        <w:t>.</w:t>
      </w:r>
      <w:r w:rsidR="00392D5E">
        <w:t xml:space="preserve"> Работать в команде, эффективно общаться с коллегами, руководством клиентами</w:t>
      </w:r>
    </w:p>
    <w:p w:rsidR="00DC3105" w:rsidRDefault="00DC3105" w:rsidP="00DC3105">
      <w:pPr>
        <w:pStyle w:val="a3"/>
        <w:ind w:left="675" w:right="154"/>
      </w:pPr>
      <w:r>
        <w:t>ОК7.Организрвать собственную деятельность с соблюдением требований охраны труда и экологической безопасности.</w:t>
      </w:r>
    </w:p>
    <w:p w:rsidR="00866D40" w:rsidRDefault="00DC3105">
      <w:pPr>
        <w:pStyle w:val="a3"/>
        <w:ind w:left="675" w:right="154"/>
        <w:jc w:val="both"/>
      </w:pPr>
      <w:r>
        <w:t>ОК8.</w:t>
      </w:r>
      <w:r w:rsidR="00392D5E">
        <w:t xml:space="preserve"> Исполнять воинскую обязанность, в том числе с применением полученных профессиональных знаний (для юношей)</w:t>
      </w:r>
    </w:p>
    <w:p w:rsidR="00866D40" w:rsidRDefault="00866D40">
      <w:pPr>
        <w:pStyle w:val="a3"/>
        <w:spacing w:before="7"/>
        <w:ind w:left="0"/>
        <w:rPr>
          <w:sz w:val="27"/>
        </w:rPr>
      </w:pPr>
    </w:p>
    <w:p w:rsidR="00866D40" w:rsidRDefault="00392D5E">
      <w:pPr>
        <w:pStyle w:val="21"/>
        <w:numPr>
          <w:ilvl w:val="1"/>
          <w:numId w:val="12"/>
        </w:numPr>
        <w:tabs>
          <w:tab w:val="left" w:pos="1095"/>
        </w:tabs>
        <w:ind w:hanging="420"/>
        <w:jc w:val="both"/>
      </w:pPr>
      <w:r>
        <w:rPr>
          <w:spacing w:val="-3"/>
        </w:rPr>
        <w:t xml:space="preserve">Профессиональные </w:t>
      </w:r>
      <w:r>
        <w:t>компетенции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b/>
          <w:sz w:val="27"/>
        </w:rPr>
      </w:pPr>
      <w:r>
        <w:rPr>
          <w:b/>
          <w:sz w:val="27"/>
        </w:rPr>
        <w:tab/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1.1. Выполнять монтаж силовых и осветительных электроустановок с электрическими схемами средней сложности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1.2. Выполнять техническое обслуживание сельскохозяйственных производственных, </w:t>
      </w:r>
      <w:r>
        <w:rPr>
          <w:sz w:val="27"/>
        </w:rPr>
        <w:t>о</w:t>
      </w:r>
      <w:r w:rsidRPr="00693C20">
        <w:rPr>
          <w:sz w:val="27"/>
        </w:rPr>
        <w:t xml:space="preserve">светительных электроустановок с электрическими схемами средней сложности.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1.3. Выполнять ремонт силовых и осветительных электроустановок с электрическими схемами средней сложности.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2.1. Выполнять техническое обслуживание внутренних и наружных силовых и осветительных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электропроводок.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b/>
          <w:sz w:val="27"/>
        </w:rPr>
      </w:pPr>
      <w:r w:rsidRPr="00693C20">
        <w:rPr>
          <w:sz w:val="27"/>
        </w:rPr>
        <w:lastRenderedPageBreak/>
        <w:t>ПК 2.2. Выполнять ремонт внутренних и наружных силовых и осветительных электропроводок</w:t>
      </w:r>
      <w:r w:rsidRPr="00693C20">
        <w:rPr>
          <w:b/>
          <w:sz w:val="27"/>
        </w:rPr>
        <w:t xml:space="preserve">. 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3.1. Выполнять наладку электродвигателей, генераторов, пускорегулирующей и защитной аппаратуры.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3.2. Выполнять капитальный ремонт электродвигателей генераторов, трансформаторов.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3.3. Устранять неисправности в трансформаторных подстанциях напряжением 0,4 кВ и 10 кВ.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4.1. Выполнять монтаж воздушных линий напряжением 0,4 кВ.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4.2. Выполнять монтаж воздушных линий напряжением 10 кВ.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4.3. Выполнять монтаж трансформаторных подстанций напряжением 0,4 кВ и 10 кВ.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4.4. Выполнять техническое обслуживание воздушных линий электропередач напряжением 0,4 кВ и 10 кВ.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5.1. Управлять автомобилями категории "C".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5.2. Выполнять работы по транспортировке грузов.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5.3. Осуществлять техническое обслуживание транспортных средств в пути следования.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5.4. Устранять мелкие неисправности, возникающие во время эксплуатации транспортных средств.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5.5. Работать с документацией установленной формы.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  <w:r w:rsidRPr="00693C20">
        <w:rPr>
          <w:sz w:val="27"/>
        </w:rPr>
        <w:t xml:space="preserve">ПК 5.6. Проводить первоочередные мероприятия на месте дорожно-транспортного происшествия. </w:t>
      </w:r>
    </w:p>
    <w:p w:rsidR="00693C20" w:rsidRPr="00693C20" w:rsidRDefault="00693C20" w:rsidP="00693C20">
      <w:pPr>
        <w:pStyle w:val="a3"/>
        <w:tabs>
          <w:tab w:val="left" w:pos="1095"/>
        </w:tabs>
        <w:spacing w:before="6"/>
        <w:rPr>
          <w:sz w:val="27"/>
        </w:rPr>
      </w:pPr>
    </w:p>
    <w:p w:rsidR="00866D40" w:rsidRDefault="00866D40" w:rsidP="00693C20">
      <w:pPr>
        <w:pStyle w:val="a3"/>
        <w:tabs>
          <w:tab w:val="left" w:pos="1095"/>
        </w:tabs>
        <w:spacing w:before="6"/>
        <w:ind w:left="0"/>
        <w:rPr>
          <w:b/>
          <w:sz w:val="27"/>
        </w:rPr>
      </w:pPr>
    </w:p>
    <w:p w:rsidR="00866D40" w:rsidRDefault="009C0F2B" w:rsidP="009C0F2B">
      <w:pPr>
        <w:pStyle w:val="21"/>
        <w:tabs>
          <w:tab w:val="left" w:pos="2320"/>
        </w:tabs>
        <w:ind w:left="426" w:right="638"/>
      </w:pPr>
      <w:r>
        <w:t>4.</w:t>
      </w:r>
      <w:r w:rsidR="00392D5E">
        <w:t>ДОКУМЕНТЫ, РЕГЛАМЕНТИРУЮЩИЕ СОДЕРЖАНИЕ И ОРГАНИЗАЦИЮ ОБРАЗОВАТЕЛЬНОГОПРОЦЕССА</w:t>
      </w:r>
    </w:p>
    <w:p w:rsidR="00866D40" w:rsidRDefault="00392D5E">
      <w:pPr>
        <w:pStyle w:val="a4"/>
        <w:numPr>
          <w:ilvl w:val="1"/>
          <w:numId w:val="11"/>
        </w:numPr>
        <w:tabs>
          <w:tab w:val="left" w:pos="1168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Рабочий учебный план попрофессии</w:t>
      </w:r>
    </w:p>
    <w:p w:rsidR="00866D40" w:rsidRDefault="00392D5E">
      <w:pPr>
        <w:pStyle w:val="a3"/>
        <w:ind w:left="675" w:right="162" w:firstLine="768"/>
        <w:jc w:val="both"/>
      </w:pPr>
      <w:r>
        <w:t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разделыпрактик.</w:t>
      </w:r>
    </w:p>
    <w:p w:rsidR="00866D40" w:rsidRDefault="00866D40">
      <w:pPr>
        <w:pStyle w:val="a3"/>
        <w:spacing w:before="3"/>
        <w:ind w:left="0"/>
      </w:pPr>
    </w:p>
    <w:p w:rsidR="00866D40" w:rsidRDefault="00392D5E">
      <w:pPr>
        <w:pStyle w:val="21"/>
        <w:numPr>
          <w:ilvl w:val="1"/>
          <w:numId w:val="11"/>
        </w:numPr>
        <w:tabs>
          <w:tab w:val="left" w:pos="1168"/>
        </w:tabs>
        <w:spacing w:line="319" w:lineRule="exact"/>
        <w:jc w:val="both"/>
      </w:pPr>
      <w:r>
        <w:t>График учебного</w:t>
      </w:r>
      <w:r w:rsidR="004266DF">
        <w:t xml:space="preserve"> </w:t>
      </w:r>
      <w:r>
        <w:t>процесса</w:t>
      </w:r>
    </w:p>
    <w:p w:rsidR="00866D40" w:rsidRDefault="00392D5E">
      <w:pPr>
        <w:pStyle w:val="a3"/>
        <w:ind w:left="675" w:right="156" w:firstLine="487"/>
        <w:jc w:val="both"/>
      </w:pPr>
      <w:r>
        <w:t>Граф</w:t>
      </w:r>
      <w:r w:rsidR="00693C20">
        <w:t>ик учебного процесса накурс</w:t>
      </w:r>
      <w:r>
        <w:t xml:space="preserve"> обучения соответствует ФГОС СПО по профессии и содержанию учебного плана в части соблюдения продолжительности семестров, промежуточных аттестаций, практик, каникулярного времени.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3"/>
        <w:ind w:left="0"/>
        <w:rPr>
          <w:sz w:val="26"/>
        </w:rPr>
      </w:pPr>
    </w:p>
    <w:p w:rsidR="00866D40" w:rsidRDefault="00392D5E">
      <w:pPr>
        <w:pStyle w:val="21"/>
        <w:numPr>
          <w:ilvl w:val="1"/>
          <w:numId w:val="11"/>
        </w:numPr>
        <w:tabs>
          <w:tab w:val="left" w:pos="1234"/>
        </w:tabs>
        <w:spacing w:before="1"/>
        <w:ind w:left="675" w:right="152"/>
      </w:pPr>
      <w:r>
        <w:t>Рабочие программы учебных дисциплин, профессиональных модулей и практик</w:t>
      </w:r>
    </w:p>
    <w:p w:rsidR="00866D40" w:rsidRDefault="00866D40">
      <w:pPr>
        <w:pStyle w:val="a3"/>
        <w:spacing w:before="10"/>
        <w:ind w:left="0"/>
        <w:rPr>
          <w:b/>
          <w:sz w:val="27"/>
        </w:rPr>
      </w:pPr>
    </w:p>
    <w:p w:rsidR="00866D40" w:rsidRPr="007F448A" w:rsidRDefault="00392D5E" w:rsidP="007F448A">
      <w:pPr>
        <w:pStyle w:val="a4"/>
        <w:numPr>
          <w:ilvl w:val="2"/>
          <w:numId w:val="11"/>
        </w:numPr>
        <w:tabs>
          <w:tab w:val="left" w:pos="1509"/>
        </w:tabs>
        <w:spacing w:before="9" w:line="242" w:lineRule="auto"/>
        <w:ind w:left="0" w:right="155" w:firstLine="62"/>
        <w:rPr>
          <w:b/>
          <w:sz w:val="27"/>
        </w:rPr>
      </w:pPr>
      <w:r w:rsidRPr="007F448A">
        <w:rPr>
          <w:b/>
          <w:sz w:val="28"/>
        </w:rPr>
        <w:t>Перечень рабочих программ учебных дисциплин, профессиональных модулей и практик (согласно учебномуплану)</w:t>
      </w:r>
    </w:p>
    <w:p w:rsidR="007F448A" w:rsidRDefault="007F448A">
      <w:pPr>
        <w:pStyle w:val="31"/>
        <w:spacing w:line="318" w:lineRule="exact"/>
        <w:ind w:left="675"/>
      </w:pPr>
    </w:p>
    <w:p w:rsidR="007F448A" w:rsidRDefault="007F448A">
      <w:pPr>
        <w:pStyle w:val="31"/>
        <w:spacing w:line="318" w:lineRule="exact"/>
        <w:ind w:left="675"/>
      </w:pPr>
    </w:p>
    <w:p w:rsidR="00866D40" w:rsidRDefault="00392D5E">
      <w:pPr>
        <w:pStyle w:val="31"/>
        <w:spacing w:line="318" w:lineRule="exact"/>
        <w:ind w:left="675"/>
      </w:pPr>
      <w:r>
        <w:t>ОП. 00 Общепрофессиональные дисциплины</w:t>
      </w:r>
    </w:p>
    <w:p w:rsidR="00D2337C" w:rsidRDefault="00D2337C">
      <w:pPr>
        <w:pStyle w:val="a3"/>
        <w:tabs>
          <w:tab w:val="left" w:pos="1949"/>
        </w:tabs>
        <w:ind w:left="675" w:right="6267"/>
      </w:pPr>
    </w:p>
    <w:p w:rsidR="00866D40" w:rsidRPr="00D2337C" w:rsidRDefault="00D2337C" w:rsidP="00D2337C">
      <w:pPr>
        <w:pStyle w:val="a3"/>
        <w:tabs>
          <w:tab w:val="left" w:pos="1949"/>
        </w:tabs>
        <w:ind w:left="675" w:right="6267"/>
        <w:rPr>
          <w:spacing w:val="-3"/>
        </w:rPr>
      </w:pPr>
      <w:r>
        <w:t>ОП.01Основы технического черчения</w:t>
      </w:r>
      <w:r>
        <w:tab/>
        <w:t xml:space="preserve"> ОП.02.Основыэ</w:t>
      </w:r>
      <w:r w:rsidR="00392D5E">
        <w:t>лектротехника</w:t>
      </w:r>
    </w:p>
    <w:p w:rsidR="00D2337C" w:rsidRDefault="00D2337C" w:rsidP="00D2337C">
      <w:pPr>
        <w:pStyle w:val="a3"/>
        <w:tabs>
          <w:tab w:val="left" w:pos="1949"/>
          <w:tab w:val="left" w:pos="2019"/>
        </w:tabs>
        <w:ind w:left="675" w:right="2804"/>
      </w:pPr>
      <w:r>
        <w:t>ОП.03. Технической механики с основами технических измерений</w:t>
      </w:r>
    </w:p>
    <w:p w:rsidR="00866D40" w:rsidRDefault="00D2337C" w:rsidP="00D2337C">
      <w:pPr>
        <w:pStyle w:val="a3"/>
        <w:tabs>
          <w:tab w:val="left" w:pos="1949"/>
          <w:tab w:val="left" w:pos="2019"/>
        </w:tabs>
        <w:ind w:left="675" w:right="2804"/>
      </w:pPr>
      <w:r>
        <w:t>ОП.04.Основы материаловедения</w:t>
      </w:r>
      <w:r w:rsidR="00AC630B">
        <w:t xml:space="preserve"> </w:t>
      </w:r>
      <w:r>
        <w:t xml:space="preserve">и технология </w:t>
      </w:r>
      <w:proofErr w:type="spellStart"/>
      <w:r>
        <w:t>общеслесарных</w:t>
      </w:r>
      <w:proofErr w:type="spellEnd"/>
      <w:r>
        <w:t xml:space="preserve"> работ</w:t>
      </w:r>
    </w:p>
    <w:p w:rsidR="004B3AF6" w:rsidRDefault="00D2337C" w:rsidP="00D2337C">
      <w:pPr>
        <w:pStyle w:val="a3"/>
        <w:tabs>
          <w:tab w:val="left" w:pos="1949"/>
        </w:tabs>
        <w:ind w:left="672" w:right="4963" w:firstLine="2"/>
      </w:pPr>
      <w:r>
        <w:t>ОП.05.</w:t>
      </w:r>
      <w:r w:rsidR="00392D5E">
        <w:t>Безо</w:t>
      </w:r>
      <w:r>
        <w:t>пасность жизнедеятельности</w:t>
      </w:r>
    </w:p>
    <w:p w:rsidR="00866D40" w:rsidRDefault="00D2337C" w:rsidP="00D2337C">
      <w:pPr>
        <w:pStyle w:val="a3"/>
        <w:tabs>
          <w:tab w:val="left" w:pos="1949"/>
        </w:tabs>
        <w:ind w:left="672" w:right="4963" w:firstLine="2"/>
      </w:pPr>
      <w:r>
        <w:t xml:space="preserve"> ОП.06Основы предпринимательской деятельности.</w:t>
      </w:r>
      <w:r w:rsidR="00392D5E">
        <w:tab/>
      </w:r>
    </w:p>
    <w:p w:rsidR="00866D40" w:rsidRDefault="00866D40">
      <w:pPr>
        <w:pStyle w:val="a3"/>
        <w:spacing w:before="5"/>
        <w:ind w:left="0"/>
      </w:pPr>
    </w:p>
    <w:p w:rsidR="00866D40" w:rsidRDefault="00392D5E">
      <w:pPr>
        <w:pStyle w:val="31"/>
        <w:spacing w:before="1" w:line="318" w:lineRule="exact"/>
        <w:ind w:left="533"/>
        <w:jc w:val="both"/>
      </w:pPr>
      <w:r>
        <w:t>ПМ.00 Профессиональные модули</w:t>
      </w:r>
    </w:p>
    <w:p w:rsidR="00D65496" w:rsidRDefault="00D65496" w:rsidP="00D65496">
      <w:pPr>
        <w:pStyle w:val="a3"/>
        <w:ind w:left="533" w:right="171"/>
        <w:jc w:val="both"/>
        <w:rPr>
          <w:b/>
        </w:rPr>
      </w:pPr>
    </w:p>
    <w:p w:rsidR="00D65496" w:rsidRPr="00D65496" w:rsidRDefault="00392D5E" w:rsidP="00D65496">
      <w:pPr>
        <w:pStyle w:val="a3"/>
        <w:ind w:left="533" w:right="171"/>
        <w:jc w:val="both"/>
      </w:pPr>
      <w:r>
        <w:rPr>
          <w:b/>
        </w:rPr>
        <w:t xml:space="preserve">ПМ.01 </w:t>
      </w:r>
      <w:r w:rsidR="00D65496" w:rsidRPr="00D65496">
        <w:t xml:space="preserve">Монтаж, техническое обслуживание и ремонт производственных силовых и </w:t>
      </w:r>
    </w:p>
    <w:p w:rsidR="00866D40" w:rsidRPr="00D65496" w:rsidRDefault="00D65496" w:rsidP="00D65496">
      <w:pPr>
        <w:pStyle w:val="a3"/>
        <w:ind w:left="533" w:right="171"/>
        <w:jc w:val="both"/>
      </w:pPr>
      <w:r w:rsidRPr="00D65496">
        <w:t xml:space="preserve">осветительных электроустановок </w:t>
      </w:r>
    </w:p>
    <w:p w:rsidR="00D65496" w:rsidRPr="00D65496" w:rsidRDefault="00392D5E" w:rsidP="00D65496">
      <w:pPr>
        <w:pStyle w:val="a3"/>
        <w:ind w:left="533" w:right="171"/>
        <w:jc w:val="both"/>
      </w:pPr>
      <w:r>
        <w:t>МДК.01.01</w:t>
      </w:r>
      <w:r w:rsidR="00D65496">
        <w:t>Технологии м</w:t>
      </w:r>
      <w:r w:rsidR="00D65496" w:rsidRPr="00D65496">
        <w:t>онтаж</w:t>
      </w:r>
      <w:r w:rsidR="00D65496">
        <w:t>а</w:t>
      </w:r>
      <w:r w:rsidR="00D65496" w:rsidRPr="00D65496">
        <w:t xml:space="preserve">, техническое обслуживание и ремонт производственных силовых и осветительных электроустановок </w:t>
      </w:r>
    </w:p>
    <w:p w:rsidR="00D65496" w:rsidRDefault="00D65496">
      <w:pPr>
        <w:pStyle w:val="a3"/>
        <w:spacing w:line="321" w:lineRule="exact"/>
        <w:ind w:left="533"/>
        <w:jc w:val="both"/>
      </w:pPr>
    </w:p>
    <w:p w:rsidR="00866D40" w:rsidRPr="00D65496" w:rsidRDefault="00392D5E" w:rsidP="00D65496">
      <w:pPr>
        <w:pStyle w:val="a3"/>
        <w:spacing w:line="321" w:lineRule="exact"/>
        <w:ind w:left="533"/>
        <w:jc w:val="both"/>
      </w:pPr>
      <w:r w:rsidRPr="00D65496">
        <w:rPr>
          <w:b/>
        </w:rPr>
        <w:t>ПМ.02</w:t>
      </w:r>
      <w:r w:rsidR="00D65496" w:rsidRPr="00D65496">
        <w:t xml:space="preserve">Обслуживание и ремонт электропроводок </w:t>
      </w:r>
    </w:p>
    <w:p w:rsidR="00866D40" w:rsidRDefault="00392D5E" w:rsidP="00D65496">
      <w:pPr>
        <w:pStyle w:val="a3"/>
        <w:ind w:left="533" w:right="1861"/>
      </w:pPr>
      <w:r>
        <w:t xml:space="preserve">МДК.02.01. </w:t>
      </w:r>
      <w:r w:rsidR="00D65496">
        <w:t xml:space="preserve">Технологии монтажа технического обслуживания внутренних и наружных силовых и осветительных электропроводок; </w:t>
      </w:r>
    </w:p>
    <w:p w:rsidR="00E91B2D" w:rsidRDefault="00E91B2D" w:rsidP="00E91B2D">
      <w:pPr>
        <w:pStyle w:val="a3"/>
        <w:tabs>
          <w:tab w:val="left" w:pos="3988"/>
          <w:tab w:val="left" w:pos="6017"/>
          <w:tab w:val="left" w:pos="8156"/>
        </w:tabs>
        <w:ind w:left="533" w:right="160"/>
        <w:rPr>
          <w:b/>
        </w:rPr>
      </w:pPr>
    </w:p>
    <w:p w:rsidR="00866D40" w:rsidRDefault="00392D5E" w:rsidP="00E91B2D">
      <w:pPr>
        <w:pStyle w:val="a3"/>
        <w:tabs>
          <w:tab w:val="left" w:pos="3988"/>
          <w:tab w:val="left" w:pos="6017"/>
          <w:tab w:val="left" w:pos="8156"/>
        </w:tabs>
        <w:ind w:left="533" w:right="160"/>
      </w:pPr>
      <w:r>
        <w:rPr>
          <w:b/>
        </w:rPr>
        <w:t xml:space="preserve">ПМ.03 </w:t>
      </w:r>
      <w:r w:rsidR="00D65496" w:rsidRPr="00D65496">
        <w:t xml:space="preserve">Ремонт и наладка электродвигателей, </w:t>
      </w:r>
      <w:proofErr w:type="gramStart"/>
      <w:r w:rsidR="00D65496">
        <w:t xml:space="preserve">генераторов,  </w:t>
      </w:r>
      <w:proofErr w:type="spellStart"/>
      <w:r w:rsidR="00D65496">
        <w:t>трансформаторов</w:t>
      </w:r>
      <w:proofErr w:type="gramEnd"/>
      <w:r w:rsidR="00E91B2D">
        <w:t>,</w:t>
      </w:r>
      <w:r w:rsidR="00D65496" w:rsidRPr="00D65496">
        <w:t>пускорегулирующей</w:t>
      </w:r>
      <w:proofErr w:type="spellEnd"/>
      <w:r w:rsidR="00D65496" w:rsidRPr="00D65496">
        <w:t xml:space="preserve"> и защитной аппаратуры</w:t>
      </w:r>
    </w:p>
    <w:p w:rsidR="00E91B2D" w:rsidRDefault="00E91B2D">
      <w:pPr>
        <w:pStyle w:val="21"/>
        <w:spacing w:before="3" w:line="319" w:lineRule="exact"/>
        <w:ind w:left="533"/>
      </w:pPr>
    </w:p>
    <w:p w:rsidR="00E91B2D" w:rsidRPr="00E91B2D" w:rsidRDefault="00E91B2D">
      <w:pPr>
        <w:pStyle w:val="21"/>
        <w:spacing w:before="3" w:line="319" w:lineRule="exact"/>
        <w:ind w:left="533"/>
        <w:rPr>
          <w:b w:val="0"/>
        </w:rPr>
      </w:pPr>
      <w:r w:rsidRPr="00E91B2D">
        <w:t>ПМ.04</w:t>
      </w:r>
      <w:r w:rsidRPr="00E91B2D">
        <w:rPr>
          <w:b w:val="0"/>
        </w:rPr>
        <w:t>.Транспортировка грузов</w:t>
      </w:r>
    </w:p>
    <w:p w:rsidR="00E91B2D" w:rsidRDefault="00E91B2D">
      <w:pPr>
        <w:pStyle w:val="21"/>
        <w:spacing w:before="3" w:line="319" w:lineRule="exact"/>
        <w:ind w:left="533"/>
      </w:pPr>
    </w:p>
    <w:p w:rsidR="00866D40" w:rsidRDefault="00392D5E">
      <w:pPr>
        <w:pStyle w:val="21"/>
        <w:spacing w:before="3" w:line="319" w:lineRule="exact"/>
        <w:ind w:left="533"/>
      </w:pPr>
      <w:r>
        <w:t>Виды практик</w:t>
      </w:r>
    </w:p>
    <w:p w:rsidR="00866D40" w:rsidRDefault="00392D5E">
      <w:pPr>
        <w:pStyle w:val="a3"/>
        <w:spacing w:line="319" w:lineRule="exact"/>
        <w:ind w:left="675"/>
      </w:pPr>
      <w:r>
        <w:t>УП.00 Учебная практика</w:t>
      </w:r>
    </w:p>
    <w:p w:rsidR="00866D40" w:rsidRDefault="00392D5E">
      <w:pPr>
        <w:pStyle w:val="a3"/>
        <w:spacing w:before="1"/>
        <w:ind w:left="675"/>
      </w:pPr>
      <w:r>
        <w:t>ПП.00 Производственная практика</w:t>
      </w:r>
    </w:p>
    <w:p w:rsidR="00866D40" w:rsidRDefault="00866D40">
      <w:pPr>
        <w:pStyle w:val="a3"/>
        <w:spacing w:before="4"/>
        <w:ind w:left="0"/>
      </w:pPr>
    </w:p>
    <w:p w:rsidR="00866D40" w:rsidRDefault="00392D5E" w:rsidP="00E91B2D">
      <w:pPr>
        <w:pStyle w:val="21"/>
        <w:tabs>
          <w:tab w:val="left" w:pos="2019"/>
        </w:tabs>
        <w:spacing w:line="242" w:lineRule="auto"/>
        <w:ind w:left="0" w:right="154"/>
      </w:pPr>
      <w:r>
        <w:t>Рабочие программы учебных дисциплин, профессиональных модулей ипрактик.</w:t>
      </w:r>
    </w:p>
    <w:p w:rsidR="00866D40" w:rsidRDefault="00392D5E">
      <w:pPr>
        <w:pStyle w:val="a3"/>
        <w:ind w:left="675" w:right="151" w:firstLine="780"/>
        <w:jc w:val="both"/>
      </w:pPr>
      <w:r>
        <w:t>Представлены рабочие программы учебных дисциплин, МДК, профессиональных модулей и практик, в соответствии с рабочим учебным планом.</w:t>
      </w:r>
    </w:p>
    <w:p w:rsidR="00866D40" w:rsidRDefault="00392D5E">
      <w:pPr>
        <w:pStyle w:val="a3"/>
        <w:ind w:left="675" w:right="154" w:firstLine="710"/>
        <w:jc w:val="both"/>
      </w:pPr>
      <w:r>
        <w:t xml:space="preserve">Реализация основной профессиональной образовательной программы по профессии среднего профессионального </w:t>
      </w:r>
      <w:r>
        <w:lastRenderedPageBreak/>
        <w:t>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866D40" w:rsidRDefault="00392D5E">
      <w:pPr>
        <w:pStyle w:val="21"/>
        <w:numPr>
          <w:ilvl w:val="2"/>
          <w:numId w:val="11"/>
        </w:numPr>
        <w:tabs>
          <w:tab w:val="left" w:pos="821"/>
        </w:tabs>
        <w:spacing w:before="70"/>
        <w:ind w:left="820" w:hanging="701"/>
      </w:pPr>
      <w:r>
        <w:t>Матрица соответствия требуемых компетенций и формирующих их составных частейОПОП</w:t>
      </w:r>
    </w:p>
    <w:p w:rsidR="00866D40" w:rsidRDefault="00866D40">
      <w:pPr>
        <w:pStyle w:val="a3"/>
        <w:ind w:left="0"/>
        <w:rPr>
          <w:b/>
          <w:sz w:val="20"/>
        </w:rPr>
      </w:pPr>
    </w:p>
    <w:p w:rsidR="00866D40" w:rsidRDefault="00866D40">
      <w:pPr>
        <w:pStyle w:val="a3"/>
        <w:ind w:left="0"/>
        <w:rPr>
          <w:b/>
          <w:sz w:val="10"/>
        </w:rPr>
      </w:pPr>
    </w:p>
    <w:tbl>
      <w:tblPr>
        <w:tblStyle w:val="TableNormal"/>
        <w:tblW w:w="156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674"/>
        <w:gridCol w:w="307"/>
        <w:gridCol w:w="284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19"/>
      </w:tblGrid>
      <w:tr w:rsidR="00E91B2D" w:rsidTr="002C370B">
        <w:trPr>
          <w:trHeight w:val="431"/>
        </w:trPr>
        <w:tc>
          <w:tcPr>
            <w:tcW w:w="1142" w:type="dxa"/>
            <w:vMerge w:val="restart"/>
          </w:tcPr>
          <w:p w:rsidR="00E91B2D" w:rsidRDefault="00E91B2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91B2D" w:rsidRDefault="00E91B2D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Циклы</w:t>
            </w:r>
          </w:p>
        </w:tc>
        <w:tc>
          <w:tcPr>
            <w:tcW w:w="4674" w:type="dxa"/>
            <w:vMerge w:val="restart"/>
          </w:tcPr>
          <w:p w:rsidR="00E91B2D" w:rsidRDefault="00E91B2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91B2D" w:rsidRDefault="00E91B2D">
            <w:pPr>
              <w:pStyle w:val="TableParagraph"/>
              <w:ind w:left="808"/>
              <w:rPr>
                <w:sz w:val="20"/>
              </w:rPr>
            </w:pPr>
            <w:r>
              <w:rPr>
                <w:sz w:val="20"/>
              </w:rPr>
              <w:t>Дисциплины и модули</w:t>
            </w:r>
          </w:p>
        </w:tc>
        <w:tc>
          <w:tcPr>
            <w:tcW w:w="2575" w:type="dxa"/>
            <w:gridSpan w:val="8"/>
          </w:tcPr>
          <w:p w:rsidR="00E91B2D" w:rsidRDefault="00E91B2D" w:rsidP="00E91B2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Общие компетенции (ОК)</w:t>
            </w:r>
          </w:p>
        </w:tc>
        <w:tc>
          <w:tcPr>
            <w:tcW w:w="7223" w:type="dxa"/>
            <w:gridSpan w:val="18"/>
          </w:tcPr>
          <w:p w:rsidR="00E91B2D" w:rsidRDefault="00E91B2D">
            <w:pPr>
              <w:pStyle w:val="TableParagraph"/>
              <w:spacing w:before="79"/>
              <w:ind w:left="1260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B56A2A" w:rsidTr="002C370B">
        <w:trPr>
          <w:cantSplit/>
          <w:trHeight w:val="1134"/>
        </w:trPr>
        <w:tc>
          <w:tcPr>
            <w:tcW w:w="1142" w:type="dxa"/>
            <w:vMerge/>
            <w:tcBorders>
              <w:top w:val="nil"/>
            </w:tcBorders>
          </w:tcPr>
          <w:p w:rsidR="00B56A2A" w:rsidRDefault="00B56A2A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B56A2A" w:rsidRDefault="00B56A2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113" w:right="207"/>
              <w:rPr>
                <w:sz w:val="20"/>
              </w:rPr>
            </w:pPr>
            <w:r>
              <w:rPr>
                <w:sz w:val="20"/>
              </w:rPr>
              <w:t>ОК 1</w:t>
            </w:r>
          </w:p>
        </w:tc>
        <w:tc>
          <w:tcPr>
            <w:tcW w:w="284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113" w:right="195"/>
              <w:rPr>
                <w:sz w:val="20"/>
              </w:rPr>
            </w:pPr>
            <w:r>
              <w:rPr>
                <w:sz w:val="20"/>
              </w:rPr>
              <w:t>ОК 2</w:t>
            </w:r>
          </w:p>
          <w:p w:rsidR="00B56A2A" w:rsidRDefault="00B56A2A" w:rsidP="0029591D">
            <w:pPr>
              <w:pStyle w:val="TableParagraph"/>
              <w:spacing w:before="70"/>
              <w:ind w:left="113" w:right="195"/>
              <w:rPr>
                <w:sz w:val="20"/>
              </w:rPr>
            </w:pPr>
          </w:p>
          <w:p w:rsidR="00B56A2A" w:rsidRDefault="00B56A2A" w:rsidP="0029591D">
            <w:pPr>
              <w:pStyle w:val="TableParagraph"/>
              <w:spacing w:before="70"/>
              <w:ind w:left="113" w:right="195"/>
              <w:rPr>
                <w:sz w:val="20"/>
              </w:rPr>
            </w:pPr>
          </w:p>
          <w:p w:rsidR="00B56A2A" w:rsidRDefault="00B56A2A" w:rsidP="0029591D">
            <w:pPr>
              <w:pStyle w:val="TableParagraph"/>
              <w:spacing w:before="70"/>
              <w:ind w:left="113" w:right="195"/>
              <w:rPr>
                <w:sz w:val="20"/>
              </w:rPr>
            </w:pPr>
          </w:p>
          <w:p w:rsidR="00B56A2A" w:rsidRDefault="00B56A2A" w:rsidP="0029591D">
            <w:pPr>
              <w:pStyle w:val="TableParagraph"/>
              <w:spacing w:before="70"/>
              <w:ind w:left="113" w:right="195"/>
              <w:rPr>
                <w:sz w:val="20"/>
              </w:rPr>
            </w:pPr>
          </w:p>
        </w:tc>
        <w:tc>
          <w:tcPr>
            <w:tcW w:w="283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10" w:right="113"/>
              <w:rPr>
                <w:sz w:val="20"/>
              </w:rPr>
            </w:pPr>
            <w:r>
              <w:rPr>
                <w:sz w:val="20"/>
              </w:rPr>
              <w:t>ОК.3</w:t>
            </w:r>
          </w:p>
        </w:tc>
        <w:tc>
          <w:tcPr>
            <w:tcW w:w="284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113" w:right="205"/>
              <w:rPr>
                <w:sz w:val="20"/>
              </w:rPr>
            </w:pPr>
            <w:r>
              <w:rPr>
                <w:sz w:val="20"/>
              </w:rPr>
              <w:t>ОК4</w:t>
            </w:r>
          </w:p>
          <w:p w:rsidR="00B56A2A" w:rsidRDefault="00B56A2A" w:rsidP="0029591D">
            <w:pPr>
              <w:pStyle w:val="TableParagraph"/>
              <w:spacing w:before="70"/>
              <w:ind w:left="113" w:right="205"/>
              <w:rPr>
                <w:sz w:val="20"/>
              </w:rPr>
            </w:pPr>
            <w:r>
              <w:rPr>
                <w:sz w:val="20"/>
              </w:rPr>
              <w:t>ОК 4</w:t>
            </w:r>
          </w:p>
          <w:p w:rsidR="00B56A2A" w:rsidRPr="00A7380E" w:rsidRDefault="00B56A2A" w:rsidP="0029591D">
            <w:pPr>
              <w:ind w:left="113" w:right="113"/>
            </w:pPr>
          </w:p>
          <w:p w:rsidR="00B56A2A" w:rsidRPr="00A7380E" w:rsidRDefault="00B56A2A" w:rsidP="0029591D">
            <w:pPr>
              <w:ind w:left="113" w:right="113"/>
            </w:pPr>
          </w:p>
        </w:tc>
        <w:tc>
          <w:tcPr>
            <w:tcW w:w="283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7" w:right="113"/>
              <w:rPr>
                <w:sz w:val="20"/>
              </w:rPr>
            </w:pPr>
            <w:r>
              <w:rPr>
                <w:sz w:val="20"/>
              </w:rPr>
              <w:t>5 ОК</w:t>
            </w:r>
          </w:p>
        </w:tc>
        <w:tc>
          <w:tcPr>
            <w:tcW w:w="284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7" w:right="113"/>
              <w:rPr>
                <w:sz w:val="20"/>
              </w:rPr>
            </w:pPr>
            <w:r>
              <w:rPr>
                <w:sz w:val="20"/>
              </w:rPr>
              <w:t>ОК 6</w:t>
            </w:r>
          </w:p>
        </w:tc>
        <w:tc>
          <w:tcPr>
            <w:tcW w:w="425" w:type="dxa"/>
            <w:textDirection w:val="btLr"/>
          </w:tcPr>
          <w:p w:rsidR="00B56A2A" w:rsidRDefault="00B56A2A" w:rsidP="00B56A2A">
            <w:pPr>
              <w:ind w:left="113" w:right="113"/>
            </w:pPr>
            <w:r>
              <w:rPr>
                <w:sz w:val="20"/>
              </w:rPr>
              <w:t>ОК7</w:t>
            </w:r>
          </w:p>
        </w:tc>
        <w:tc>
          <w:tcPr>
            <w:tcW w:w="425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7" w:right="113"/>
              <w:rPr>
                <w:sz w:val="20"/>
              </w:rPr>
            </w:pPr>
            <w:r>
              <w:rPr>
                <w:sz w:val="20"/>
              </w:rPr>
              <w:t>ОК 8</w:t>
            </w:r>
          </w:p>
        </w:tc>
        <w:tc>
          <w:tcPr>
            <w:tcW w:w="284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7" w:right="113"/>
              <w:rPr>
                <w:sz w:val="20"/>
              </w:rPr>
            </w:pPr>
            <w:r>
              <w:rPr>
                <w:sz w:val="20"/>
              </w:rPr>
              <w:t>ПК 1.1</w:t>
            </w:r>
          </w:p>
        </w:tc>
        <w:tc>
          <w:tcPr>
            <w:tcW w:w="283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8" w:right="113"/>
              <w:rPr>
                <w:sz w:val="20"/>
              </w:rPr>
            </w:pPr>
            <w:r>
              <w:rPr>
                <w:sz w:val="20"/>
              </w:rPr>
              <w:t>ПК 1.2</w:t>
            </w:r>
          </w:p>
        </w:tc>
        <w:tc>
          <w:tcPr>
            <w:tcW w:w="284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6" w:right="113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283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5" w:right="113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426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4" w:right="113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</w:tc>
        <w:tc>
          <w:tcPr>
            <w:tcW w:w="283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4" w:right="113"/>
              <w:rPr>
                <w:sz w:val="20"/>
              </w:rPr>
            </w:pPr>
            <w:r>
              <w:rPr>
                <w:sz w:val="20"/>
              </w:rPr>
              <w:t>ПК 3.1</w:t>
            </w:r>
          </w:p>
        </w:tc>
        <w:tc>
          <w:tcPr>
            <w:tcW w:w="425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3" w:right="113"/>
              <w:rPr>
                <w:sz w:val="20"/>
              </w:rPr>
            </w:pPr>
            <w:r>
              <w:rPr>
                <w:sz w:val="20"/>
              </w:rPr>
              <w:t>ПК 3.2</w:t>
            </w:r>
          </w:p>
        </w:tc>
        <w:tc>
          <w:tcPr>
            <w:tcW w:w="426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2" w:right="113"/>
              <w:rPr>
                <w:sz w:val="20"/>
              </w:rPr>
            </w:pPr>
            <w:r>
              <w:rPr>
                <w:sz w:val="20"/>
              </w:rPr>
              <w:t>ПК 3.3</w:t>
            </w:r>
          </w:p>
        </w:tc>
        <w:tc>
          <w:tcPr>
            <w:tcW w:w="425" w:type="dxa"/>
            <w:textDirection w:val="btLr"/>
          </w:tcPr>
          <w:p w:rsidR="00B56A2A" w:rsidRDefault="00B56A2A" w:rsidP="0029591D">
            <w:pPr>
              <w:pStyle w:val="TableParagraph"/>
              <w:spacing w:before="70"/>
              <w:ind w:left="113" w:right="113"/>
              <w:rPr>
                <w:sz w:val="20"/>
              </w:rPr>
            </w:pPr>
            <w:r>
              <w:rPr>
                <w:sz w:val="20"/>
              </w:rPr>
              <w:t>ПК 4.1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 4.2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 4.3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 4.4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ПК5.1</w:t>
            </w:r>
          </w:p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A2A" w:rsidRPr="00A7380E" w:rsidRDefault="00B56A2A" w:rsidP="0029591D">
            <w:pPr>
              <w:ind w:left="113" w:right="113"/>
            </w:pPr>
            <w:r>
              <w:rPr>
                <w:sz w:val="20"/>
              </w:rPr>
              <w:t>ПК5.4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tabs>
                <w:tab w:val="right" w:pos="4431"/>
              </w:tabs>
              <w:spacing w:before="70"/>
              <w:ind w:left="113" w:right="226"/>
              <w:rPr>
                <w:sz w:val="20"/>
              </w:rPr>
            </w:pPr>
            <w:r>
              <w:rPr>
                <w:sz w:val="20"/>
              </w:rPr>
              <w:t>ПК5.5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56A2A" w:rsidRDefault="00B56A2A" w:rsidP="0029591D">
            <w:pPr>
              <w:pStyle w:val="TableParagraph"/>
              <w:spacing w:line="225" w:lineRule="exact"/>
              <w:ind w:left="113" w:right="294"/>
              <w:rPr>
                <w:sz w:val="20"/>
              </w:rPr>
            </w:pPr>
            <w:r>
              <w:rPr>
                <w:sz w:val="20"/>
              </w:rPr>
              <w:t>ПК5.6</w:t>
            </w:r>
          </w:p>
        </w:tc>
      </w:tr>
      <w:tr w:rsidR="00B56A2A" w:rsidTr="002C370B">
        <w:trPr>
          <w:cantSplit/>
          <w:trHeight w:val="1134"/>
        </w:trPr>
        <w:tc>
          <w:tcPr>
            <w:tcW w:w="1142" w:type="dxa"/>
          </w:tcPr>
          <w:p w:rsidR="00B56A2A" w:rsidRDefault="00B56A2A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ОП.00</w:t>
            </w:r>
          </w:p>
        </w:tc>
        <w:tc>
          <w:tcPr>
            <w:tcW w:w="4674" w:type="dxa"/>
          </w:tcPr>
          <w:p w:rsidR="00B56A2A" w:rsidRDefault="00B56A2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Общепрофессиональный учебный цикл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56A2A" w:rsidRDefault="00B56A2A"/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extDirection w:val="btLr"/>
          </w:tcPr>
          <w:p w:rsidR="00B56A2A" w:rsidRDefault="00B56A2A" w:rsidP="00A7380E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 w:rsidP="0029591D">
            <w:pPr>
              <w:rPr>
                <w:sz w:val="18"/>
              </w:rPr>
            </w:pPr>
          </w:p>
        </w:tc>
      </w:tr>
      <w:tr w:rsidR="00B56A2A" w:rsidTr="002C370B">
        <w:trPr>
          <w:trHeight w:val="263"/>
        </w:trPr>
        <w:tc>
          <w:tcPr>
            <w:tcW w:w="1142" w:type="dxa"/>
          </w:tcPr>
          <w:p w:rsidR="00B56A2A" w:rsidRDefault="00B56A2A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ОП.01</w:t>
            </w:r>
          </w:p>
        </w:tc>
        <w:tc>
          <w:tcPr>
            <w:tcW w:w="4674" w:type="dxa"/>
            <w:vAlign w:val="center"/>
          </w:tcPr>
          <w:p w:rsidR="00B56A2A" w:rsidRPr="00B56A2A" w:rsidRDefault="00B56A2A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06D21" w:rsidP="00B06D21">
            <w:pPr>
              <w:pStyle w:val="TableParagraph"/>
              <w:spacing w:line="225" w:lineRule="exact"/>
              <w:ind w:right="2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06D21"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06D21">
            <w:pPr>
              <w:pStyle w:val="TableParagraph"/>
              <w:spacing w:line="225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B56A2A" w:rsidRDefault="00B06D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B56A2A" w:rsidRDefault="00B06D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B56A2A" w:rsidRDefault="00B06D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B56A2A" w:rsidRDefault="00B06D21">
            <w:pPr>
              <w:pStyle w:val="TableParagraph"/>
              <w:spacing w:line="225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06D21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06D21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06D21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06D21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06D21" w:rsidP="00A7380E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06D21" w:rsidP="00A7380E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 w:rsidP="00A7380E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</w:tr>
      <w:tr w:rsidR="002C370B" w:rsidTr="002C370B">
        <w:trPr>
          <w:trHeight w:val="266"/>
        </w:trPr>
        <w:tc>
          <w:tcPr>
            <w:tcW w:w="1142" w:type="dxa"/>
          </w:tcPr>
          <w:p w:rsidR="002C370B" w:rsidRDefault="002C370B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ОП.02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>Основы электротехники</w:t>
            </w:r>
          </w:p>
        </w:tc>
        <w:tc>
          <w:tcPr>
            <w:tcW w:w="307" w:type="dxa"/>
          </w:tcPr>
          <w:p w:rsidR="002C370B" w:rsidRDefault="002C370B">
            <w:pPr>
              <w:pStyle w:val="TableParagraph"/>
              <w:spacing w:line="228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8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8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8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8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8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8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8" w:lineRule="exact"/>
              <w:ind w:right="2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8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8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line="228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</w:tr>
      <w:tr w:rsidR="002C370B" w:rsidTr="002C370B">
        <w:trPr>
          <w:trHeight w:val="263"/>
        </w:trPr>
        <w:tc>
          <w:tcPr>
            <w:tcW w:w="1142" w:type="dxa"/>
          </w:tcPr>
          <w:p w:rsidR="002C370B" w:rsidRDefault="002C370B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ОП.03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307" w:type="dxa"/>
          </w:tcPr>
          <w:p w:rsidR="002C370B" w:rsidRDefault="002C370B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</w:tr>
      <w:tr w:rsidR="002C370B" w:rsidTr="002C370B">
        <w:trPr>
          <w:trHeight w:val="266"/>
        </w:trPr>
        <w:tc>
          <w:tcPr>
            <w:tcW w:w="1142" w:type="dxa"/>
          </w:tcPr>
          <w:p w:rsidR="002C370B" w:rsidRDefault="002C370B">
            <w:pPr>
              <w:pStyle w:val="TableParagraph"/>
              <w:spacing w:line="226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ОП.04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B56A2A">
              <w:rPr>
                <w:color w:val="000000"/>
                <w:w w:val="90"/>
                <w:sz w:val="24"/>
                <w:szCs w:val="24"/>
              </w:rPr>
              <w:t>общеслесарных</w:t>
            </w:r>
            <w:proofErr w:type="spellEnd"/>
            <w:r w:rsidRPr="00B56A2A">
              <w:rPr>
                <w:color w:val="000000"/>
                <w:w w:val="90"/>
                <w:sz w:val="24"/>
                <w:szCs w:val="24"/>
              </w:rPr>
              <w:t xml:space="preserve"> работ</w:t>
            </w:r>
          </w:p>
        </w:tc>
        <w:tc>
          <w:tcPr>
            <w:tcW w:w="307" w:type="dxa"/>
          </w:tcPr>
          <w:p w:rsidR="002C370B" w:rsidRDefault="002C370B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6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6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6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6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6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6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6" w:lineRule="exact"/>
              <w:ind w:right="2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6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18"/>
              </w:rPr>
            </w:pPr>
          </w:p>
        </w:tc>
      </w:tr>
      <w:tr w:rsidR="002C370B" w:rsidTr="002C370B">
        <w:trPr>
          <w:trHeight w:val="263"/>
        </w:trPr>
        <w:tc>
          <w:tcPr>
            <w:tcW w:w="1142" w:type="dxa"/>
          </w:tcPr>
          <w:p w:rsidR="002C370B" w:rsidRDefault="002C370B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ОП. 05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>БЖ</w:t>
            </w:r>
          </w:p>
        </w:tc>
        <w:tc>
          <w:tcPr>
            <w:tcW w:w="307" w:type="dxa"/>
          </w:tcPr>
          <w:p w:rsidR="002C370B" w:rsidRDefault="002C370B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C370B" w:rsidTr="002C370B">
        <w:trPr>
          <w:trHeight w:val="263"/>
        </w:trPr>
        <w:tc>
          <w:tcPr>
            <w:tcW w:w="1142" w:type="dxa"/>
          </w:tcPr>
          <w:p w:rsidR="002C370B" w:rsidRDefault="002C370B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ОП. 06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B56A2A">
              <w:rPr>
                <w:i/>
                <w:color w:val="000000"/>
                <w:w w:val="9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307" w:type="dxa"/>
          </w:tcPr>
          <w:p w:rsidR="002C370B" w:rsidRDefault="002C370B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</w:tr>
      <w:tr w:rsidR="00A7380E" w:rsidTr="002C370B">
        <w:trPr>
          <w:trHeight w:val="265"/>
        </w:trPr>
        <w:tc>
          <w:tcPr>
            <w:tcW w:w="1142" w:type="dxa"/>
          </w:tcPr>
          <w:p w:rsidR="00A7380E" w:rsidRDefault="00A7380E">
            <w:pPr>
              <w:pStyle w:val="TableParagraph"/>
              <w:spacing w:before="2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ПМ.00</w:t>
            </w:r>
          </w:p>
        </w:tc>
        <w:tc>
          <w:tcPr>
            <w:tcW w:w="4674" w:type="dxa"/>
          </w:tcPr>
          <w:p w:rsidR="00A7380E" w:rsidRDefault="00A7380E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модули</w:t>
            </w:r>
          </w:p>
        </w:tc>
        <w:tc>
          <w:tcPr>
            <w:tcW w:w="307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380E" w:rsidRDefault="00A7380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A7380E" w:rsidRDefault="00A7380E" w:rsidP="00305731">
            <w:pPr>
              <w:pStyle w:val="TableParagraph"/>
              <w:spacing w:before="104"/>
              <w:ind w:right="281"/>
              <w:jc w:val="right"/>
              <w:rPr>
                <w:sz w:val="18"/>
              </w:rPr>
            </w:pPr>
          </w:p>
        </w:tc>
      </w:tr>
      <w:tr w:rsidR="002C370B" w:rsidTr="002C370B">
        <w:trPr>
          <w:trHeight w:val="1058"/>
        </w:trPr>
        <w:tc>
          <w:tcPr>
            <w:tcW w:w="1142" w:type="dxa"/>
          </w:tcPr>
          <w:p w:rsidR="002C370B" w:rsidRDefault="002C370B">
            <w:pPr>
              <w:pStyle w:val="TableParagraph"/>
              <w:rPr>
                <w:b/>
              </w:rPr>
            </w:pPr>
          </w:p>
          <w:p w:rsidR="002C370B" w:rsidRDefault="002C370B">
            <w:pPr>
              <w:pStyle w:val="TableParagraph"/>
              <w:spacing w:before="14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ПМ.01</w:t>
            </w:r>
          </w:p>
        </w:tc>
        <w:tc>
          <w:tcPr>
            <w:tcW w:w="4674" w:type="dxa"/>
            <w:vAlign w:val="center"/>
          </w:tcPr>
          <w:p w:rsidR="002C370B" w:rsidRPr="00B56A2A" w:rsidRDefault="002C370B" w:rsidP="00B06D21">
            <w:pPr>
              <w:rPr>
                <w:b/>
                <w:color w:val="000000"/>
                <w:w w:val="90"/>
                <w:sz w:val="24"/>
                <w:szCs w:val="24"/>
              </w:rPr>
            </w:pPr>
            <w:r w:rsidRPr="00B56A2A">
              <w:rPr>
                <w:b/>
                <w:color w:val="000000"/>
                <w:w w:val="90"/>
                <w:sz w:val="24"/>
                <w:szCs w:val="24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307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2C370B" w:rsidRDefault="002C370B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rPr>
                <w:b/>
              </w:rPr>
            </w:pPr>
          </w:p>
          <w:p w:rsidR="002C370B" w:rsidRDefault="002C370B">
            <w:pPr>
              <w:pStyle w:val="TableParagraph"/>
              <w:spacing w:before="138"/>
              <w:ind w:right="221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3"/>
              <w:ind w:right="281"/>
              <w:jc w:val="right"/>
              <w:rPr>
                <w:sz w:val="20"/>
              </w:rPr>
            </w:pP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 w:rsidP="00B06D21">
            <w:pPr>
              <w:pStyle w:val="TableParagraph"/>
              <w:spacing w:before="127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МДК.01.01</w:t>
            </w:r>
          </w:p>
        </w:tc>
        <w:tc>
          <w:tcPr>
            <w:tcW w:w="4674" w:type="dxa"/>
            <w:vAlign w:val="center"/>
          </w:tcPr>
          <w:p w:rsidR="00593559" w:rsidRPr="00B56A2A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56A2A">
              <w:rPr>
                <w:color w:val="000000"/>
                <w:w w:val="90"/>
                <w:sz w:val="24"/>
                <w:szCs w:val="24"/>
              </w:rPr>
              <w:t>Технологии монтажа, технического обслуживание и ремонт производственных силовых и осветительных электроустановок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spacing w:before="127"/>
              <w:ind w:right="221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sz w:val="20"/>
              </w:rPr>
            </w:pPr>
          </w:p>
        </w:tc>
      </w:tr>
      <w:tr w:rsidR="00B56A2A" w:rsidTr="002C370B">
        <w:trPr>
          <w:trHeight w:val="530"/>
        </w:trPr>
        <w:tc>
          <w:tcPr>
            <w:tcW w:w="1142" w:type="dxa"/>
          </w:tcPr>
          <w:p w:rsidR="00B56A2A" w:rsidRPr="00B06D21" w:rsidRDefault="00B56A2A">
            <w:pPr>
              <w:pStyle w:val="TableParagraph"/>
              <w:spacing w:before="130"/>
              <w:ind w:left="9"/>
              <w:rPr>
                <w:b/>
                <w:sz w:val="20"/>
              </w:rPr>
            </w:pPr>
            <w:r w:rsidRPr="00B06D21">
              <w:rPr>
                <w:b/>
                <w:sz w:val="20"/>
              </w:rPr>
              <w:t>ПМ.02</w:t>
            </w:r>
          </w:p>
        </w:tc>
        <w:tc>
          <w:tcPr>
            <w:tcW w:w="4674" w:type="dxa"/>
            <w:vAlign w:val="center"/>
          </w:tcPr>
          <w:p w:rsidR="00B56A2A" w:rsidRPr="00B06D21" w:rsidRDefault="00B56A2A" w:rsidP="00B06D21">
            <w:pPr>
              <w:rPr>
                <w:b/>
                <w:color w:val="000000"/>
                <w:w w:val="90"/>
                <w:sz w:val="24"/>
                <w:szCs w:val="24"/>
              </w:rPr>
            </w:pPr>
            <w:r w:rsidRPr="00B06D21">
              <w:rPr>
                <w:b/>
                <w:color w:val="000000"/>
                <w:w w:val="90"/>
                <w:sz w:val="24"/>
                <w:szCs w:val="24"/>
              </w:rPr>
              <w:t>Обслуживание и ремонт электропроводок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 w:rsidP="00305731">
            <w:pPr>
              <w:pStyle w:val="TableParagraph"/>
              <w:spacing w:before="103"/>
              <w:ind w:right="281"/>
              <w:jc w:val="right"/>
              <w:rPr>
                <w:sz w:val="20"/>
              </w:rPr>
            </w:pPr>
          </w:p>
        </w:tc>
      </w:tr>
      <w:tr w:rsidR="00B56A2A" w:rsidTr="002C370B">
        <w:trPr>
          <w:trHeight w:val="263"/>
        </w:trPr>
        <w:tc>
          <w:tcPr>
            <w:tcW w:w="1142" w:type="dxa"/>
          </w:tcPr>
          <w:p w:rsidR="00B56A2A" w:rsidRPr="00B06D21" w:rsidRDefault="00B06D21" w:rsidP="00B56A2A">
            <w:pPr>
              <w:pStyle w:val="TableParagraph"/>
              <w:rPr>
                <w:i/>
                <w:sz w:val="20"/>
              </w:rPr>
            </w:pPr>
            <w:r w:rsidRPr="00B06D21">
              <w:rPr>
                <w:i/>
                <w:sz w:val="20"/>
              </w:rPr>
              <w:t>МДК.02.01</w:t>
            </w:r>
          </w:p>
        </w:tc>
        <w:tc>
          <w:tcPr>
            <w:tcW w:w="4674" w:type="dxa"/>
            <w:vAlign w:val="center"/>
          </w:tcPr>
          <w:p w:rsidR="00B56A2A" w:rsidRPr="00B06D21" w:rsidRDefault="00B56A2A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 xml:space="preserve">Технологии обслуживания и ремонта внутренних и наружных силовых и осветительных </w:t>
            </w:r>
            <w:r w:rsidRPr="00B06D21">
              <w:rPr>
                <w:color w:val="000000"/>
                <w:w w:val="90"/>
                <w:sz w:val="24"/>
                <w:szCs w:val="24"/>
              </w:rPr>
              <w:lastRenderedPageBreak/>
              <w:t>электропроводок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5935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5935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spacing w:line="225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 w:rsidP="00305731">
            <w:pPr>
              <w:pStyle w:val="TableParagraph"/>
              <w:spacing w:before="103"/>
              <w:ind w:right="281"/>
              <w:jc w:val="right"/>
              <w:rPr>
                <w:sz w:val="18"/>
              </w:rPr>
            </w:pPr>
          </w:p>
        </w:tc>
      </w:tr>
      <w:tr w:rsidR="00B56A2A" w:rsidTr="002C370B">
        <w:trPr>
          <w:trHeight w:val="530"/>
        </w:trPr>
        <w:tc>
          <w:tcPr>
            <w:tcW w:w="1142" w:type="dxa"/>
          </w:tcPr>
          <w:p w:rsidR="00B56A2A" w:rsidRPr="00B06D21" w:rsidRDefault="00B56A2A">
            <w:pPr>
              <w:pStyle w:val="TableParagraph"/>
              <w:spacing w:before="127"/>
              <w:ind w:left="9"/>
              <w:rPr>
                <w:b/>
                <w:sz w:val="20"/>
              </w:rPr>
            </w:pPr>
            <w:r w:rsidRPr="00B06D21">
              <w:rPr>
                <w:b/>
                <w:sz w:val="20"/>
              </w:rPr>
              <w:lastRenderedPageBreak/>
              <w:t>ПМ.03</w:t>
            </w:r>
          </w:p>
        </w:tc>
        <w:tc>
          <w:tcPr>
            <w:tcW w:w="4674" w:type="dxa"/>
            <w:vAlign w:val="center"/>
          </w:tcPr>
          <w:p w:rsidR="00B56A2A" w:rsidRPr="00B06D21" w:rsidRDefault="00B56A2A" w:rsidP="00B06D21">
            <w:pPr>
              <w:rPr>
                <w:b/>
                <w:color w:val="000000"/>
                <w:w w:val="90"/>
                <w:sz w:val="24"/>
                <w:szCs w:val="24"/>
              </w:rPr>
            </w:pPr>
            <w:r w:rsidRPr="00B06D21">
              <w:rPr>
                <w:b/>
                <w:color w:val="000000"/>
                <w:w w:val="90"/>
                <w:sz w:val="24"/>
                <w:szCs w:val="24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spacing w:before="127"/>
              <w:ind w:right="147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before="127"/>
              <w:ind w:right="143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before="127"/>
              <w:ind w:right="143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before="127"/>
              <w:ind w:right="151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spacing w:before="127"/>
              <w:ind w:right="161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before="127"/>
              <w:ind w:right="294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 w:rsidP="00305731">
            <w:pPr>
              <w:pStyle w:val="TableParagraph"/>
              <w:spacing w:before="103"/>
              <w:ind w:right="281"/>
              <w:jc w:val="right"/>
              <w:rPr>
                <w:sz w:val="20"/>
              </w:rPr>
            </w:pPr>
          </w:p>
        </w:tc>
      </w:tr>
      <w:tr w:rsidR="00B56A2A" w:rsidTr="002C370B">
        <w:trPr>
          <w:trHeight w:val="263"/>
        </w:trPr>
        <w:tc>
          <w:tcPr>
            <w:tcW w:w="1142" w:type="dxa"/>
          </w:tcPr>
          <w:p w:rsidR="00B56A2A" w:rsidRDefault="00B06D21">
            <w:pPr>
              <w:pStyle w:val="TableParagraph"/>
              <w:ind w:left="69"/>
              <w:rPr>
                <w:b/>
                <w:i/>
                <w:sz w:val="20"/>
              </w:rPr>
            </w:pPr>
            <w:r w:rsidRPr="00B06D21">
              <w:rPr>
                <w:i/>
                <w:sz w:val="20"/>
              </w:rPr>
              <w:t>МДК.03.01</w:t>
            </w:r>
            <w:r w:rsidR="00B56A2A">
              <w:rPr>
                <w:b/>
                <w:i/>
                <w:sz w:val="20"/>
              </w:rPr>
              <w:t>.</w:t>
            </w:r>
          </w:p>
        </w:tc>
        <w:tc>
          <w:tcPr>
            <w:tcW w:w="4674" w:type="dxa"/>
            <w:vAlign w:val="center"/>
          </w:tcPr>
          <w:p w:rsidR="00B56A2A" w:rsidRPr="00B06D21" w:rsidRDefault="00B56A2A" w:rsidP="00B06D21">
            <w:pPr>
              <w:rPr>
                <w:color w:val="262626"/>
                <w:w w:val="90"/>
                <w:sz w:val="24"/>
                <w:szCs w:val="24"/>
              </w:rPr>
            </w:pPr>
            <w:r w:rsidRPr="00B06D21">
              <w:rPr>
                <w:color w:val="262626"/>
                <w:w w:val="90"/>
                <w:sz w:val="24"/>
                <w:szCs w:val="24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5935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spacing w:line="225" w:lineRule="exact"/>
              <w:ind w:right="161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B56A2A" w:rsidRDefault="005935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A2A" w:rsidRDefault="00B56A2A" w:rsidP="00305731">
            <w:pPr>
              <w:pStyle w:val="TableParagraph"/>
              <w:spacing w:before="103"/>
              <w:ind w:right="281"/>
              <w:jc w:val="right"/>
              <w:rPr>
                <w:sz w:val="18"/>
              </w:rPr>
            </w:pPr>
          </w:p>
        </w:tc>
      </w:tr>
      <w:tr w:rsidR="00593559" w:rsidTr="00E53BAF">
        <w:trPr>
          <w:trHeight w:val="230"/>
        </w:trPr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593559" w:rsidRPr="00B06D21" w:rsidRDefault="00593559" w:rsidP="00B06D21">
            <w:pPr>
              <w:pStyle w:val="TableParagraph"/>
              <w:spacing w:before="133"/>
              <w:rPr>
                <w:i/>
                <w:sz w:val="20"/>
              </w:rPr>
            </w:pPr>
            <w:r w:rsidRPr="00B06D21">
              <w:rPr>
                <w:i/>
                <w:sz w:val="20"/>
              </w:rPr>
              <w:t>МДК.03.02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  <w:vAlign w:val="center"/>
          </w:tcPr>
          <w:p w:rsidR="00593559" w:rsidRPr="00B06D21" w:rsidRDefault="00593559" w:rsidP="00B06D21">
            <w:pPr>
              <w:rPr>
                <w:color w:val="262626"/>
                <w:w w:val="90"/>
                <w:sz w:val="24"/>
                <w:szCs w:val="24"/>
              </w:rPr>
            </w:pPr>
            <w:r w:rsidRPr="00B06D21">
              <w:rPr>
                <w:color w:val="262626"/>
                <w:w w:val="90"/>
                <w:sz w:val="24"/>
                <w:szCs w:val="24"/>
              </w:rPr>
              <w:t>Технология капитального ремонта электродвигателей, генераторов, трансформаторов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93559" w:rsidRDefault="00593559">
            <w:pPr>
              <w:pStyle w:val="TableParagraph"/>
              <w:spacing w:before="104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2C370B" w:rsidTr="00E53BAF">
        <w:trPr>
          <w:trHeight w:val="363"/>
        </w:trPr>
        <w:tc>
          <w:tcPr>
            <w:tcW w:w="1142" w:type="dxa"/>
            <w:vMerge/>
            <w:tcBorders>
              <w:top w:val="single" w:sz="4" w:space="0" w:color="auto"/>
            </w:tcBorders>
          </w:tcPr>
          <w:p w:rsidR="002C370B" w:rsidRPr="00B06D21" w:rsidRDefault="002C370B" w:rsidP="00B06D21">
            <w:pPr>
              <w:pStyle w:val="TableParagraph"/>
              <w:spacing w:before="133"/>
              <w:rPr>
                <w:i/>
                <w:sz w:val="20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</w:tcBorders>
            <w:vAlign w:val="center"/>
          </w:tcPr>
          <w:p w:rsidR="002C370B" w:rsidRPr="00B06D21" w:rsidRDefault="002C370B" w:rsidP="00B06D21">
            <w:pPr>
              <w:rPr>
                <w:color w:val="262626"/>
                <w:w w:val="90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7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51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04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2C370B" w:rsidRDefault="002C370B">
            <w:pPr>
              <w:pStyle w:val="TableParagraph"/>
              <w:spacing w:before="104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2C370B" w:rsidTr="00E53BAF">
        <w:trPr>
          <w:trHeight w:val="814"/>
        </w:trPr>
        <w:tc>
          <w:tcPr>
            <w:tcW w:w="1142" w:type="dxa"/>
            <w:vMerge/>
          </w:tcPr>
          <w:p w:rsidR="002C370B" w:rsidRPr="00B06D21" w:rsidRDefault="002C370B" w:rsidP="00B06D21">
            <w:pPr>
              <w:pStyle w:val="TableParagraph"/>
              <w:spacing w:before="133"/>
              <w:rPr>
                <w:i/>
                <w:sz w:val="20"/>
              </w:rPr>
            </w:pPr>
          </w:p>
        </w:tc>
        <w:tc>
          <w:tcPr>
            <w:tcW w:w="4674" w:type="dxa"/>
            <w:vMerge/>
            <w:vAlign w:val="center"/>
          </w:tcPr>
          <w:p w:rsidR="002C370B" w:rsidRPr="00B06D21" w:rsidRDefault="002C370B" w:rsidP="00B06D21">
            <w:pPr>
              <w:rPr>
                <w:color w:val="262626"/>
                <w:w w:val="90"/>
                <w:sz w:val="24"/>
                <w:szCs w:val="24"/>
              </w:rPr>
            </w:pPr>
          </w:p>
        </w:tc>
        <w:tc>
          <w:tcPr>
            <w:tcW w:w="307" w:type="dxa"/>
            <w:vMerge/>
          </w:tcPr>
          <w:p w:rsidR="002C370B" w:rsidRDefault="002C370B">
            <w:pPr>
              <w:pStyle w:val="TableParagraph"/>
              <w:spacing w:before="128"/>
              <w:ind w:right="147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</w:tcPr>
          <w:p w:rsidR="002C370B" w:rsidRDefault="002C370B">
            <w:pPr>
              <w:pStyle w:val="TableParagraph"/>
              <w:spacing w:before="128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  <w:vMerge/>
          </w:tcPr>
          <w:p w:rsidR="002C370B" w:rsidRDefault="002C370B">
            <w:pPr>
              <w:pStyle w:val="TableParagraph"/>
              <w:spacing w:before="128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  <w:vMerge/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  <w:vMerge/>
          </w:tcPr>
          <w:p w:rsidR="002C370B" w:rsidRDefault="002C370B">
            <w:pPr>
              <w:pStyle w:val="TableParagraph"/>
              <w:spacing w:before="128"/>
              <w:ind w:right="151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  <w:vMerge/>
          </w:tcPr>
          <w:p w:rsidR="002C370B" w:rsidRDefault="002C370B">
            <w:pPr>
              <w:pStyle w:val="TableParagraph"/>
              <w:spacing w:before="128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2C370B" w:rsidRDefault="002C370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2C370B" w:rsidRDefault="002C370B">
            <w:pPr>
              <w:pStyle w:val="TableParagraph"/>
              <w:spacing w:before="104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</w:tcPr>
          <w:p w:rsidR="002C370B" w:rsidRDefault="002C370B">
            <w:pPr>
              <w:pStyle w:val="TableParagraph"/>
              <w:spacing w:before="104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0B" w:rsidRDefault="002C370B" w:rsidP="00A7380E">
            <w:pPr>
              <w:pStyle w:val="TableParagraph"/>
              <w:spacing w:before="104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70B" w:rsidRDefault="002C370B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B06D21" w:rsidTr="002C370B">
        <w:trPr>
          <w:trHeight w:val="527"/>
        </w:trPr>
        <w:tc>
          <w:tcPr>
            <w:tcW w:w="1142" w:type="dxa"/>
          </w:tcPr>
          <w:p w:rsidR="00B06D21" w:rsidRPr="00B06D21" w:rsidRDefault="00B06D21" w:rsidP="00B06D21">
            <w:pPr>
              <w:pStyle w:val="TableParagraph"/>
              <w:spacing w:before="127"/>
              <w:ind w:right="87"/>
              <w:rPr>
                <w:b/>
                <w:sz w:val="20"/>
              </w:rPr>
            </w:pPr>
            <w:r w:rsidRPr="00B06D21">
              <w:rPr>
                <w:b/>
                <w:w w:val="95"/>
                <w:sz w:val="20"/>
              </w:rPr>
              <w:t>ПМ.04</w:t>
            </w:r>
          </w:p>
        </w:tc>
        <w:tc>
          <w:tcPr>
            <w:tcW w:w="4674" w:type="dxa"/>
            <w:vAlign w:val="center"/>
          </w:tcPr>
          <w:p w:rsidR="00B06D21" w:rsidRPr="00B06D21" w:rsidRDefault="00B06D21" w:rsidP="00B06D21">
            <w:pPr>
              <w:rPr>
                <w:b/>
                <w:color w:val="000000"/>
                <w:w w:val="90"/>
                <w:sz w:val="24"/>
                <w:szCs w:val="24"/>
              </w:rPr>
            </w:pPr>
            <w:r w:rsidRPr="00B06D21">
              <w:rPr>
                <w:b/>
                <w:color w:val="000000"/>
                <w:w w:val="90"/>
                <w:sz w:val="24"/>
                <w:szCs w:val="24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307" w:type="dxa"/>
          </w:tcPr>
          <w:p w:rsidR="00B06D21" w:rsidRDefault="00B06D21">
            <w:pPr>
              <w:pStyle w:val="TableParagraph"/>
              <w:spacing w:before="127"/>
              <w:ind w:right="147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43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spacing w:before="127"/>
              <w:ind w:right="143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51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06D21" w:rsidRDefault="00B06D21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 w:rsidP="00B06D21">
            <w:pPr>
              <w:pStyle w:val="TableParagraph"/>
              <w:spacing w:before="127"/>
              <w:ind w:right="8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МДК .04.01</w:t>
            </w: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Технология монтажа и технического обслуживания воздушных линий электропередач напряжением 0,4 кВ и 10 кВ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B06D21" w:rsidTr="002C370B">
        <w:trPr>
          <w:trHeight w:val="527"/>
        </w:trPr>
        <w:tc>
          <w:tcPr>
            <w:tcW w:w="1142" w:type="dxa"/>
          </w:tcPr>
          <w:p w:rsidR="00B06D21" w:rsidRPr="00B06D21" w:rsidRDefault="00B06D21" w:rsidP="00B06D21">
            <w:pPr>
              <w:pStyle w:val="TableParagraph"/>
              <w:spacing w:before="127"/>
              <w:ind w:right="87"/>
              <w:rPr>
                <w:b/>
                <w:w w:val="95"/>
                <w:sz w:val="20"/>
              </w:rPr>
            </w:pPr>
            <w:r w:rsidRPr="00B06D21">
              <w:rPr>
                <w:b/>
                <w:w w:val="95"/>
                <w:sz w:val="20"/>
              </w:rPr>
              <w:t>ПМ.05</w:t>
            </w:r>
          </w:p>
        </w:tc>
        <w:tc>
          <w:tcPr>
            <w:tcW w:w="4674" w:type="dxa"/>
            <w:vAlign w:val="center"/>
          </w:tcPr>
          <w:p w:rsidR="00B06D21" w:rsidRPr="00B06D21" w:rsidRDefault="00B06D21" w:rsidP="00B06D21">
            <w:pPr>
              <w:rPr>
                <w:b/>
                <w:color w:val="000000"/>
                <w:w w:val="90"/>
                <w:sz w:val="24"/>
                <w:szCs w:val="24"/>
              </w:rPr>
            </w:pPr>
            <w:r w:rsidRPr="00B06D21">
              <w:rPr>
                <w:b/>
                <w:color w:val="000000"/>
                <w:w w:val="9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07" w:type="dxa"/>
          </w:tcPr>
          <w:p w:rsidR="00B06D21" w:rsidRDefault="00B06D21">
            <w:pPr>
              <w:pStyle w:val="TableParagraph"/>
              <w:spacing w:before="127"/>
              <w:ind w:right="147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spacing w:before="127"/>
              <w:ind w:right="143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spacing w:before="127"/>
              <w:ind w:right="151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spacing w:before="127"/>
              <w:ind w:right="146"/>
              <w:jc w:val="right"/>
              <w:rPr>
                <w:w w:val="99"/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06D21" w:rsidRDefault="00B06D21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B06D21" w:rsidRDefault="00B06D21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6D21" w:rsidRDefault="00B06D21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1" w:rsidRDefault="00B06D21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 w:rsidP="00B06D21">
            <w:pPr>
              <w:pStyle w:val="TableParagraph"/>
              <w:spacing w:before="127"/>
              <w:ind w:right="8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МДК.05.01</w:t>
            </w: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Устройство  и ремонт автомобилей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93559" w:rsidTr="00593559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Законодательство в сфере дорожного движения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</w:p>
          <w:p w:rsidR="00593559" w:rsidRPr="00593559" w:rsidRDefault="00593559" w:rsidP="00593559"/>
        </w:tc>
      </w:tr>
      <w:tr w:rsidR="00593559" w:rsidTr="00593559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A7380E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593559">
            <w:pPr>
              <w:rPr>
                <w:rFonts w:ascii="Arial"/>
                <w:sz w:val="24"/>
              </w:rPr>
            </w:pPr>
            <w:r>
              <w:t>+</w:t>
            </w: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Основы безопасности движения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Психологические основы деятельности водителя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93559" w:rsidTr="002C370B">
        <w:trPr>
          <w:trHeight w:val="527"/>
        </w:trPr>
        <w:tc>
          <w:tcPr>
            <w:tcW w:w="1142" w:type="dxa"/>
          </w:tcPr>
          <w:p w:rsidR="00593559" w:rsidRDefault="00593559">
            <w:pPr>
              <w:pStyle w:val="TableParagraph"/>
              <w:spacing w:before="127"/>
              <w:ind w:right="87"/>
              <w:jc w:val="right"/>
              <w:rPr>
                <w:w w:val="95"/>
                <w:sz w:val="20"/>
              </w:rPr>
            </w:pPr>
          </w:p>
        </w:tc>
        <w:tc>
          <w:tcPr>
            <w:tcW w:w="4674" w:type="dxa"/>
            <w:vAlign w:val="center"/>
          </w:tcPr>
          <w:p w:rsidR="00593559" w:rsidRPr="00B06D21" w:rsidRDefault="00593559" w:rsidP="00B06D21">
            <w:pPr>
              <w:rPr>
                <w:color w:val="000000"/>
                <w:w w:val="90"/>
                <w:sz w:val="24"/>
                <w:szCs w:val="24"/>
              </w:rPr>
            </w:pPr>
            <w:r w:rsidRPr="00B06D21">
              <w:rPr>
                <w:color w:val="000000"/>
                <w:w w:val="90"/>
                <w:sz w:val="24"/>
                <w:szCs w:val="24"/>
              </w:rPr>
              <w:t>Организация эксплуатации транспортных средств</w:t>
            </w:r>
          </w:p>
        </w:tc>
        <w:tc>
          <w:tcPr>
            <w:tcW w:w="307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93559" w:rsidRDefault="00593559">
            <w:pPr>
              <w:pStyle w:val="TableParagraph"/>
              <w:spacing w:before="103"/>
              <w:ind w:right="208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</w:tcPr>
          <w:p w:rsidR="00593559" w:rsidRDefault="00593559">
            <w:pPr>
              <w:pStyle w:val="TableParagraph"/>
              <w:spacing w:before="103"/>
              <w:ind w:right="5"/>
              <w:jc w:val="center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305731">
            <w:pPr>
              <w:pStyle w:val="TableParagraph"/>
              <w:spacing w:before="103"/>
              <w:ind w:right="281"/>
              <w:jc w:val="right"/>
              <w:rPr>
                <w:rFonts w:ascii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559" w:rsidRDefault="00593559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56A2A" w:rsidTr="002C370B">
        <w:trPr>
          <w:trHeight w:val="266"/>
        </w:trPr>
        <w:tc>
          <w:tcPr>
            <w:tcW w:w="1142" w:type="dxa"/>
          </w:tcPr>
          <w:p w:rsidR="00B56A2A" w:rsidRDefault="00B56A2A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ФК.00</w:t>
            </w:r>
          </w:p>
        </w:tc>
        <w:tc>
          <w:tcPr>
            <w:tcW w:w="4674" w:type="dxa"/>
          </w:tcPr>
          <w:p w:rsidR="00B56A2A" w:rsidRDefault="00B56A2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307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B56A2A" w:rsidRDefault="005935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+</w:t>
            </w: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A" w:rsidRDefault="00B56A2A">
            <w:pPr>
              <w:pStyle w:val="TableParagraph"/>
              <w:rPr>
                <w:sz w:val="18"/>
              </w:rPr>
            </w:pPr>
          </w:p>
        </w:tc>
      </w:tr>
      <w:tr w:rsidR="001209BD" w:rsidTr="002C370B">
        <w:trPr>
          <w:trHeight w:val="263"/>
        </w:trPr>
        <w:tc>
          <w:tcPr>
            <w:tcW w:w="1142" w:type="dxa"/>
          </w:tcPr>
          <w:p w:rsidR="001209BD" w:rsidRDefault="001209BD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УП.00</w:t>
            </w:r>
          </w:p>
        </w:tc>
        <w:tc>
          <w:tcPr>
            <w:tcW w:w="4674" w:type="dxa"/>
          </w:tcPr>
          <w:p w:rsidR="001209BD" w:rsidRDefault="001209B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Учебная практика</w:t>
            </w:r>
          </w:p>
        </w:tc>
        <w:tc>
          <w:tcPr>
            <w:tcW w:w="307" w:type="dxa"/>
          </w:tcPr>
          <w:p w:rsidR="001209BD" w:rsidRDefault="001209BD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1209BD" w:rsidRDefault="001209BD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209BD" w:rsidTr="002C370B">
        <w:trPr>
          <w:trHeight w:val="263"/>
        </w:trPr>
        <w:tc>
          <w:tcPr>
            <w:tcW w:w="1142" w:type="dxa"/>
          </w:tcPr>
          <w:p w:rsidR="001209BD" w:rsidRDefault="001209BD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ПП.00</w:t>
            </w:r>
          </w:p>
        </w:tc>
        <w:tc>
          <w:tcPr>
            <w:tcW w:w="4674" w:type="dxa"/>
          </w:tcPr>
          <w:p w:rsidR="001209BD" w:rsidRDefault="001209BD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Производственная практика</w:t>
            </w:r>
          </w:p>
        </w:tc>
        <w:tc>
          <w:tcPr>
            <w:tcW w:w="307" w:type="dxa"/>
          </w:tcPr>
          <w:p w:rsidR="001209BD" w:rsidRDefault="001209BD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4" w:type="dxa"/>
          </w:tcPr>
          <w:p w:rsidR="001209BD" w:rsidRDefault="001209BD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1209BD" w:rsidRDefault="001209BD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3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BD" w:rsidRDefault="001209BD" w:rsidP="00E53BAF">
            <w:pPr>
              <w:pStyle w:val="TableParagraph"/>
              <w:spacing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866D40" w:rsidRDefault="00866D40">
      <w:pPr>
        <w:spacing w:line="228" w:lineRule="exact"/>
        <w:rPr>
          <w:sz w:val="20"/>
        </w:rPr>
        <w:sectPr w:rsidR="00866D40">
          <w:pgSz w:w="16840" w:h="11910" w:orient="landscape"/>
          <w:pgMar w:top="1040" w:right="960" w:bottom="280" w:left="600" w:header="720" w:footer="720" w:gutter="0"/>
          <w:cols w:space="720"/>
        </w:sectPr>
      </w:pPr>
    </w:p>
    <w:p w:rsidR="00866D40" w:rsidRPr="009C0F2B" w:rsidRDefault="009C0F2B" w:rsidP="009C0F2B">
      <w:pPr>
        <w:tabs>
          <w:tab w:val="left" w:pos="1298"/>
        </w:tabs>
        <w:spacing w:before="77"/>
        <w:ind w:left="426"/>
        <w:rPr>
          <w:b/>
          <w:sz w:val="28"/>
        </w:rPr>
      </w:pPr>
      <w:r>
        <w:rPr>
          <w:b/>
          <w:sz w:val="28"/>
        </w:rPr>
        <w:lastRenderedPageBreak/>
        <w:t>5.</w:t>
      </w:r>
      <w:r w:rsidR="00392D5E" w:rsidRPr="009C0F2B">
        <w:rPr>
          <w:b/>
          <w:sz w:val="28"/>
        </w:rPr>
        <w:t>УСЛОВИЯ РЕАЛИЗАЦИИ ОБРАЗОВАТЕЛЬНОЙПРОГРАММЫ</w:t>
      </w:r>
    </w:p>
    <w:p w:rsidR="00866D40" w:rsidRDefault="00866D40">
      <w:pPr>
        <w:pStyle w:val="a3"/>
        <w:spacing w:before="10"/>
        <w:ind w:left="0"/>
        <w:rPr>
          <w:b/>
          <w:sz w:val="31"/>
        </w:rPr>
      </w:pPr>
    </w:p>
    <w:p w:rsidR="00866D40" w:rsidRDefault="00392D5E">
      <w:pPr>
        <w:pStyle w:val="a4"/>
        <w:numPr>
          <w:ilvl w:val="1"/>
          <w:numId w:val="10"/>
        </w:numPr>
        <w:tabs>
          <w:tab w:val="left" w:pos="1030"/>
        </w:tabs>
        <w:jc w:val="both"/>
        <w:rPr>
          <w:b/>
          <w:sz w:val="28"/>
        </w:rPr>
      </w:pPr>
      <w:r>
        <w:rPr>
          <w:b/>
          <w:sz w:val="28"/>
        </w:rPr>
        <w:t>Требования к условиям реализации ОПОПОУ</w:t>
      </w:r>
    </w:p>
    <w:p w:rsidR="00866D40" w:rsidRDefault="00866D40">
      <w:pPr>
        <w:pStyle w:val="a3"/>
        <w:spacing w:before="1"/>
        <w:ind w:left="0"/>
        <w:rPr>
          <w:b/>
          <w:sz w:val="36"/>
        </w:rPr>
      </w:pPr>
    </w:p>
    <w:p w:rsidR="00866D40" w:rsidRPr="004B3AF6" w:rsidRDefault="00392D5E">
      <w:pPr>
        <w:pStyle w:val="a4"/>
        <w:numPr>
          <w:ilvl w:val="2"/>
          <w:numId w:val="10"/>
        </w:numPr>
        <w:tabs>
          <w:tab w:val="left" w:pos="1238"/>
        </w:tabs>
        <w:spacing w:line="322" w:lineRule="exact"/>
        <w:jc w:val="both"/>
        <w:rPr>
          <w:b/>
          <w:i/>
          <w:sz w:val="28"/>
        </w:rPr>
      </w:pPr>
      <w:r w:rsidRPr="004B3AF6">
        <w:rPr>
          <w:b/>
          <w:i/>
          <w:sz w:val="28"/>
        </w:rPr>
        <w:t>Общие требования к условиям реализации ОПОП</w:t>
      </w:r>
      <w:r w:rsidR="004266DF">
        <w:rPr>
          <w:b/>
          <w:i/>
          <w:sz w:val="28"/>
        </w:rPr>
        <w:t xml:space="preserve"> </w:t>
      </w:r>
      <w:r w:rsidRPr="004B3AF6">
        <w:rPr>
          <w:b/>
          <w:i/>
          <w:sz w:val="28"/>
        </w:rPr>
        <w:t>СПО</w:t>
      </w:r>
    </w:p>
    <w:p w:rsidR="004B3AF6" w:rsidRDefault="004B3AF6">
      <w:pPr>
        <w:pStyle w:val="a3"/>
        <w:ind w:left="537" w:right="309" w:firstLine="698"/>
        <w:jc w:val="both"/>
      </w:pPr>
    </w:p>
    <w:p w:rsidR="00866D40" w:rsidRDefault="00392D5E">
      <w:pPr>
        <w:pStyle w:val="a3"/>
        <w:ind w:left="537" w:right="309" w:firstLine="698"/>
        <w:jc w:val="both"/>
      </w:pPr>
      <w:r>
        <w:t>Образовательное учреждение в рамках действующего законодательства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с учѐтом потребностей регионального рынка труда.</w:t>
      </w:r>
    </w:p>
    <w:p w:rsidR="00866D40" w:rsidRDefault="00392D5E">
      <w:pPr>
        <w:pStyle w:val="a3"/>
        <w:spacing w:line="320" w:lineRule="exact"/>
        <w:ind w:left="1655"/>
        <w:jc w:val="both"/>
      </w:pPr>
      <w:r>
        <w:t>При формировании ППКРС образовательное учреждение</w:t>
      </w:r>
    </w:p>
    <w:p w:rsidR="00866D40" w:rsidRDefault="00392D5E">
      <w:pPr>
        <w:pStyle w:val="a3"/>
        <w:spacing w:before="2"/>
        <w:ind w:left="537" w:right="310"/>
        <w:jc w:val="both"/>
      </w:pPr>
      <w:r>
        <w:t>учитывает следующие нормы: обязательная учебная нагрузка обучающихся при освоении образовательной программы включает обязательную аудиторную нагрузку и все виды практики в составе модулей.</w:t>
      </w:r>
    </w:p>
    <w:p w:rsidR="00866D40" w:rsidRDefault="00392D5E">
      <w:pPr>
        <w:pStyle w:val="a3"/>
        <w:ind w:left="537" w:right="308" w:firstLine="139"/>
        <w:jc w:val="both"/>
      </w:pPr>
      <w:r>
        <w:t>Максимальный объѐм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66D40" w:rsidRDefault="00392D5E">
      <w:pPr>
        <w:pStyle w:val="a3"/>
        <w:spacing w:before="1"/>
        <w:ind w:left="537" w:right="313"/>
        <w:jc w:val="both"/>
      </w:pPr>
      <w:r>
        <w:t>Объѐм обязательной аудиторной учебной нагрузки в неделю при освоении ППКРС составляет 36 академических часов внеделю.</w:t>
      </w:r>
    </w:p>
    <w:p w:rsidR="00866D40" w:rsidRDefault="00392D5E">
      <w:pPr>
        <w:pStyle w:val="a3"/>
        <w:ind w:left="537" w:right="311"/>
        <w:jc w:val="both"/>
      </w:pPr>
      <w:r>
        <w:t xml:space="preserve">Общая продолжительность каникул для лиц, </w:t>
      </w:r>
      <w:r w:rsidR="001209BD">
        <w:t xml:space="preserve">обучающихся на основе  среднего </w:t>
      </w:r>
      <w:r>
        <w:t>общего образования при реализации программы среднего о</w:t>
      </w:r>
      <w:r w:rsidR="001209BD">
        <w:t xml:space="preserve">бщего образования, составляет </w:t>
      </w:r>
      <w:r>
        <w:t xml:space="preserve"> не менее 2 недель в зимний период.</w:t>
      </w:r>
    </w:p>
    <w:p w:rsidR="00866D40" w:rsidRDefault="00392D5E">
      <w:pPr>
        <w:pStyle w:val="a3"/>
        <w:ind w:left="537" w:right="308"/>
        <w:jc w:val="both"/>
      </w:pPr>
      <w:r>
        <w:t>Консультации для обучающихся очной формы получения образования предусматриваются образовательным учреждением из расчета 4 часа на</w:t>
      </w:r>
      <w:r w:rsidR="001209BD">
        <w:t xml:space="preserve"> одного студента часов на </w:t>
      </w:r>
      <w:r>
        <w:t xml:space="preserve">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866D40" w:rsidRDefault="00392D5E">
      <w:pPr>
        <w:pStyle w:val="a3"/>
        <w:ind w:left="537" w:right="305"/>
        <w:jc w:val="both"/>
      </w:pPr>
      <w:r>
        <w:t>При формировании ППКРС образовательное учреждение использует в полном объѐме часы обязательной учебной нагрузки вариативной части ФГОС, увеличивая при этом объѐм времени, отведѐнный на дисциплины и модули обязательной части, либо вводя новые дисциплины и модули в соответствии</w:t>
      </w:r>
      <w:r w:rsidR="001209BD">
        <w:t xml:space="preserve"> со</w:t>
      </w:r>
      <w:r>
        <w:t xml:space="preserve"> спецификой деятельности образовательного учреждения.</w:t>
      </w:r>
    </w:p>
    <w:p w:rsidR="00866D40" w:rsidRDefault="00392D5E">
      <w:pPr>
        <w:pStyle w:val="a3"/>
        <w:spacing w:line="322" w:lineRule="exact"/>
        <w:ind w:left="537"/>
        <w:jc w:val="both"/>
      </w:pPr>
      <w:r>
        <w:t>Образовательное учреждение обязано:</w:t>
      </w:r>
    </w:p>
    <w:p w:rsidR="00866D40" w:rsidRDefault="00392D5E">
      <w:pPr>
        <w:pStyle w:val="a3"/>
        <w:ind w:left="537" w:right="314" w:firstLine="69"/>
        <w:jc w:val="both"/>
      </w:pPr>
      <w:r>
        <w:t>ежегодно обновлять основную профессиональную образовательную программу с учѐтом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ФГОС;</w:t>
      </w:r>
    </w:p>
    <w:p w:rsidR="00866D40" w:rsidRDefault="00392D5E">
      <w:pPr>
        <w:pStyle w:val="a3"/>
        <w:ind w:left="537" w:right="311"/>
        <w:jc w:val="both"/>
      </w:pPr>
      <w:r>
        <w:t>обязано в рабочих учебных программах всех дисциплин и профессиональных модулей чѐтко формулировать требования к результатам их освоения: компетенциям, приобретаемому практическому опыту;</w:t>
      </w:r>
    </w:p>
    <w:p w:rsidR="00866D40" w:rsidRDefault="00392D5E">
      <w:pPr>
        <w:pStyle w:val="a3"/>
        <w:ind w:left="537" w:right="306"/>
        <w:jc w:val="both"/>
      </w:pPr>
      <w:r>
        <w:t>обязано обеспечивать самостоятельную работу обучающихся в сочетании с совершенствованием управления ею со стороны преподавателей и мастеров производственного обучения к получению знаний, умений и практического опыта.</w:t>
      </w:r>
    </w:p>
    <w:p w:rsidR="00866D40" w:rsidRDefault="00866D40">
      <w:pPr>
        <w:jc w:val="both"/>
        <w:sectPr w:rsidR="00866D40">
          <w:pgSz w:w="11910" w:h="16840"/>
          <w:pgMar w:top="1100" w:right="400" w:bottom="280" w:left="740" w:header="720" w:footer="720" w:gutter="0"/>
          <w:cols w:space="720"/>
        </w:sectPr>
      </w:pPr>
    </w:p>
    <w:p w:rsidR="00866D40" w:rsidRPr="004B3AF6" w:rsidRDefault="00392D5E">
      <w:pPr>
        <w:pStyle w:val="a4"/>
        <w:numPr>
          <w:ilvl w:val="2"/>
          <w:numId w:val="10"/>
        </w:numPr>
        <w:tabs>
          <w:tab w:val="left" w:pos="1238"/>
        </w:tabs>
        <w:spacing w:before="59" w:line="322" w:lineRule="exact"/>
        <w:jc w:val="both"/>
        <w:rPr>
          <w:b/>
          <w:i/>
          <w:sz w:val="28"/>
        </w:rPr>
      </w:pPr>
      <w:r w:rsidRPr="004B3AF6">
        <w:rPr>
          <w:b/>
          <w:i/>
          <w:sz w:val="28"/>
        </w:rPr>
        <w:lastRenderedPageBreak/>
        <w:t>Требования к организации учебной и производственной</w:t>
      </w:r>
      <w:r w:rsidR="004266DF">
        <w:rPr>
          <w:b/>
          <w:i/>
          <w:sz w:val="28"/>
        </w:rPr>
        <w:t xml:space="preserve"> </w:t>
      </w:r>
      <w:r w:rsidRPr="004B3AF6">
        <w:rPr>
          <w:b/>
          <w:i/>
          <w:sz w:val="28"/>
        </w:rPr>
        <w:t>практик</w:t>
      </w:r>
    </w:p>
    <w:p w:rsidR="00866D40" w:rsidRDefault="00392D5E">
      <w:pPr>
        <w:pStyle w:val="a3"/>
        <w:ind w:left="537" w:right="445" w:firstLine="278"/>
        <w:jc w:val="both"/>
      </w:pPr>
      <w:r>
        <w:t xml:space="preserve">Практика является обязательным разделом ППКРС. Она представляет собой вид учебных занятий, обеспечивающих </w:t>
      </w:r>
      <w:proofErr w:type="spellStart"/>
      <w:r>
        <w:t>практикоориентированную</w:t>
      </w:r>
      <w:proofErr w:type="spellEnd"/>
      <w:r>
        <w:t xml:space="preserve"> подготовку обучающихся. При реализации ППКРС предусматриваются следующие виды практик: учебная практика (производственное обучение) и производственная практика.</w:t>
      </w:r>
    </w:p>
    <w:p w:rsidR="00866D40" w:rsidRDefault="00392D5E">
      <w:pPr>
        <w:pStyle w:val="a3"/>
        <w:spacing w:before="1"/>
        <w:ind w:left="537" w:right="306" w:firstLine="69"/>
        <w:jc w:val="both"/>
      </w:pPr>
      <w: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модулей. Учебная практика проводится рассредоточено, путѐм чередования с теоретическими занятиями по дням (неделям); производственная практика - после изучения соответствующего ПМ и прохождения учебной практики.</w:t>
      </w:r>
    </w:p>
    <w:p w:rsidR="00866D40" w:rsidRDefault="00392D5E">
      <w:pPr>
        <w:pStyle w:val="a3"/>
        <w:ind w:left="537" w:right="310"/>
        <w:jc w:val="both"/>
      </w:pPr>
      <w:r>
        <w:t>Цели и задачи, программы и формы отчѐтности определяются образовательным учреждением по каждому виду практики.</w:t>
      </w:r>
    </w:p>
    <w:p w:rsidR="00866D40" w:rsidRDefault="00392D5E">
      <w:pPr>
        <w:pStyle w:val="a3"/>
        <w:ind w:left="537" w:right="313"/>
        <w:jc w:val="both"/>
      </w:pPr>
      <w: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866D40" w:rsidRDefault="00392D5E">
      <w:pPr>
        <w:pStyle w:val="a3"/>
        <w:ind w:left="537" w:right="304"/>
        <w:jc w:val="both"/>
      </w:pPr>
      <w:r>
        <w:t>Аттестация по итогам производственной практики проводится с учѐтом (или на основании) результатов, подтверждѐнных документами соответствующих организаций.</w:t>
      </w:r>
    </w:p>
    <w:p w:rsidR="00866D40" w:rsidRDefault="00392D5E">
      <w:pPr>
        <w:pStyle w:val="a3"/>
        <w:ind w:left="253" w:right="311"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866D40" w:rsidRDefault="00866D40">
      <w:pPr>
        <w:pStyle w:val="a3"/>
        <w:spacing w:before="3"/>
        <w:ind w:left="0"/>
        <w:rPr>
          <w:sz w:val="32"/>
        </w:rPr>
      </w:pPr>
    </w:p>
    <w:p w:rsidR="00866D40" w:rsidRPr="004B3AF6" w:rsidRDefault="00392D5E">
      <w:pPr>
        <w:pStyle w:val="a4"/>
        <w:numPr>
          <w:ilvl w:val="2"/>
          <w:numId w:val="10"/>
        </w:numPr>
        <w:tabs>
          <w:tab w:val="left" w:pos="1170"/>
        </w:tabs>
        <w:spacing w:before="1"/>
        <w:ind w:left="1169" w:hanging="633"/>
        <w:jc w:val="both"/>
        <w:rPr>
          <w:b/>
          <w:i/>
          <w:sz w:val="28"/>
        </w:rPr>
      </w:pPr>
      <w:r w:rsidRPr="004B3AF6">
        <w:rPr>
          <w:b/>
          <w:i/>
          <w:sz w:val="28"/>
        </w:rPr>
        <w:t>Требования к кадровому обеспечению образовательногопроцесса</w:t>
      </w:r>
    </w:p>
    <w:p w:rsidR="00866D40" w:rsidRDefault="00866D40">
      <w:pPr>
        <w:pStyle w:val="a3"/>
        <w:spacing w:before="3"/>
        <w:ind w:left="0"/>
        <w:rPr>
          <w:i/>
          <w:sz w:val="36"/>
        </w:rPr>
      </w:pPr>
    </w:p>
    <w:p w:rsidR="00866D40" w:rsidRDefault="00392D5E">
      <w:pPr>
        <w:pStyle w:val="a3"/>
        <w:ind w:left="395" w:right="294" w:firstLine="710"/>
        <w:jc w:val="both"/>
      </w:pPr>
      <w:r>
        <w:t>Реализация основной профессиональной образовательной программы по профессии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1"/>
        <w:ind w:left="0"/>
        <w:rPr>
          <w:sz w:val="25"/>
        </w:rPr>
      </w:pPr>
    </w:p>
    <w:p w:rsidR="00866D40" w:rsidRPr="004B3AF6" w:rsidRDefault="00392D5E">
      <w:pPr>
        <w:pStyle w:val="a4"/>
        <w:numPr>
          <w:ilvl w:val="2"/>
          <w:numId w:val="10"/>
        </w:numPr>
        <w:tabs>
          <w:tab w:val="left" w:pos="1170"/>
        </w:tabs>
        <w:spacing w:before="1" w:line="360" w:lineRule="auto"/>
        <w:ind w:left="537" w:right="307"/>
        <w:jc w:val="both"/>
        <w:rPr>
          <w:b/>
          <w:i/>
          <w:sz w:val="28"/>
        </w:rPr>
      </w:pPr>
      <w:r w:rsidRPr="004B3AF6">
        <w:rPr>
          <w:b/>
          <w:i/>
          <w:sz w:val="28"/>
        </w:rPr>
        <w:t>Требования к учебно-методическому и информационному обеспечению образовательногопроцесса</w:t>
      </w:r>
    </w:p>
    <w:p w:rsidR="00866D40" w:rsidRDefault="004266DF">
      <w:pPr>
        <w:pStyle w:val="a3"/>
        <w:spacing w:before="61"/>
        <w:ind w:left="537" w:right="305" w:firstLine="767"/>
        <w:jc w:val="both"/>
      </w:pPr>
      <w:r>
        <w:t xml:space="preserve">ППКРС </w:t>
      </w:r>
      <w:r w:rsidR="00392D5E">
        <w:t xml:space="preserve"> обеспечива</w:t>
      </w:r>
      <w:r>
        <w:t>ет</w:t>
      </w:r>
      <w:r w:rsidR="00392D5E">
        <w:t>ся учебно-методической документацией по всем дисциплинам, междисциплинарным курсам и профессиональным модулям ПП</w:t>
      </w:r>
      <w:r>
        <w:t xml:space="preserve">КРС. Внеаудиторная работа </w:t>
      </w:r>
      <w:r w:rsidR="00392D5E">
        <w:t xml:space="preserve"> сопровожда</w:t>
      </w:r>
      <w:r>
        <w:t>ет</w:t>
      </w:r>
      <w:r w:rsidR="00392D5E">
        <w:t>ся методическим обеспечением и обоснованием расчета времени, затрачиваемого на ее вып</w:t>
      </w:r>
      <w:r>
        <w:t xml:space="preserve">олнение. Реализация ППКРС </w:t>
      </w:r>
      <w:r w:rsidR="00392D5E">
        <w:t xml:space="preserve"> обеспечива</w:t>
      </w:r>
      <w:r>
        <w:t>ет</w:t>
      </w:r>
      <w:r w:rsidR="00392D5E">
        <w:t>ся доступом каждого обучающегося к базам данных и библиотечным фондам, формируемым по полному перечню дисциплин (модулей) ППКРС. Во время самостоятельн</w:t>
      </w:r>
      <w:r>
        <w:t xml:space="preserve">ой подготовки обучающиеся </w:t>
      </w:r>
      <w:proofErr w:type="gramStart"/>
      <w:r>
        <w:t>имеют  доступ</w:t>
      </w:r>
      <w:proofErr w:type="gramEnd"/>
      <w:r w:rsidR="00392D5E">
        <w:t xml:space="preserve"> к сети Инт</w:t>
      </w:r>
      <w:r>
        <w:t xml:space="preserve">ернет. Каждый обучающийся </w:t>
      </w:r>
      <w:r w:rsidR="00392D5E">
        <w:t xml:space="preserve"> обеспечен не менее чем одним учебным печатным и/или электронным изданием по каждой</w:t>
      </w:r>
      <w:r>
        <w:t xml:space="preserve"> </w:t>
      </w:r>
      <w:r w:rsidR="00392D5E">
        <w:t>дисциплине</w:t>
      </w:r>
    </w:p>
    <w:p w:rsidR="00866D40" w:rsidRDefault="00866D40">
      <w:pPr>
        <w:jc w:val="both"/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a3"/>
        <w:spacing w:before="59"/>
        <w:ind w:left="537" w:right="302"/>
        <w:jc w:val="both"/>
      </w:pPr>
      <w:r>
        <w:lastRenderedPageBreak/>
        <w:t>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 w:rsidR="00116EAA">
        <w:t xml:space="preserve">. Библиотечный фонд </w:t>
      </w:r>
      <w:r>
        <w:t>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 Библиотечный фонд, помимо учебной литера</w:t>
      </w:r>
      <w:r w:rsidR="00116EAA">
        <w:t>туры,</w:t>
      </w:r>
      <w:r>
        <w:t xml:space="preserve"> включа</w:t>
      </w:r>
      <w:r w:rsidR="00116EAA">
        <w:t>ет</w:t>
      </w:r>
      <w:r>
        <w:t xml:space="preserve"> официальные, справочно-библиографические и периодические издания в расчете 1 - 2 экземпляра на каждые 100 обучающихся. К</w:t>
      </w:r>
      <w:r w:rsidR="00116EAA">
        <w:t xml:space="preserve">аждому обучающемуся </w:t>
      </w:r>
      <w:r>
        <w:t>обеспечен доступ к комплектам библиотечного фонда, состоящим не менее чем из 3 наименований отечественных журналов. Об</w:t>
      </w:r>
      <w:r w:rsidR="00116EAA">
        <w:t>разовательная организация  предоставляет</w:t>
      </w:r>
      <w: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</w:t>
      </w:r>
      <w:r w:rsidR="00116EAA">
        <w:t>сам сети Интернет.  О</w:t>
      </w:r>
      <w:r>
        <w:t>беспечи</w:t>
      </w:r>
      <w:r w:rsidR="00116EAA">
        <w:t xml:space="preserve">вается </w:t>
      </w:r>
      <w:r>
        <w:t xml:space="preserve">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866D40" w:rsidRPr="004B3AF6" w:rsidRDefault="00392D5E">
      <w:pPr>
        <w:spacing w:before="62"/>
        <w:ind w:left="537"/>
        <w:jc w:val="both"/>
        <w:rPr>
          <w:b/>
          <w:i/>
          <w:sz w:val="28"/>
        </w:rPr>
      </w:pPr>
      <w:r w:rsidRPr="004B3AF6">
        <w:rPr>
          <w:b/>
          <w:i/>
          <w:sz w:val="28"/>
        </w:rPr>
        <w:t>Требования к финансовому обеспечению образовательного процесса</w:t>
      </w:r>
    </w:p>
    <w:p w:rsidR="00866D40" w:rsidRDefault="00866D40">
      <w:pPr>
        <w:pStyle w:val="a3"/>
        <w:spacing w:before="6"/>
        <w:ind w:left="0"/>
        <w:rPr>
          <w:i/>
          <w:sz w:val="33"/>
        </w:rPr>
      </w:pPr>
    </w:p>
    <w:p w:rsidR="00866D40" w:rsidRDefault="00392D5E">
      <w:pPr>
        <w:pStyle w:val="a3"/>
        <w:spacing w:before="1"/>
        <w:ind w:left="537" w:right="310"/>
        <w:jc w:val="both"/>
      </w:pPr>
      <w:r>
        <w:t>Финанс</w:t>
      </w:r>
      <w:r w:rsidR="00116EAA">
        <w:t>ирование реализации ППКРС</w:t>
      </w:r>
      <w:r>
        <w:t xml:space="preserve"> осуществля</w:t>
      </w:r>
      <w:r w:rsidR="00116EAA">
        <w:t>ет</w:t>
      </w:r>
      <w:r>
        <w:t>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66D40" w:rsidRDefault="00866D40">
      <w:pPr>
        <w:pStyle w:val="a3"/>
        <w:spacing w:before="10"/>
        <w:ind w:left="0"/>
        <w:rPr>
          <w:sz w:val="27"/>
        </w:rPr>
      </w:pPr>
    </w:p>
    <w:p w:rsidR="00866D40" w:rsidRPr="004B3AF6" w:rsidRDefault="004B3AF6" w:rsidP="004B3AF6">
      <w:pPr>
        <w:ind w:left="395" w:right="292" w:firstLine="720"/>
        <w:rPr>
          <w:b/>
          <w:i/>
          <w:sz w:val="28"/>
        </w:rPr>
      </w:pPr>
      <w:r>
        <w:rPr>
          <w:b/>
          <w:i/>
          <w:sz w:val="28"/>
        </w:rPr>
        <w:t xml:space="preserve"> Требования </w:t>
      </w:r>
      <w:r w:rsidR="00392D5E" w:rsidRPr="004B3AF6">
        <w:rPr>
          <w:b/>
          <w:i/>
          <w:sz w:val="28"/>
        </w:rPr>
        <w:t>к материально- техническому обеспечению образовательного процесса.</w:t>
      </w:r>
    </w:p>
    <w:p w:rsidR="00866D40" w:rsidRDefault="001209BD">
      <w:pPr>
        <w:pStyle w:val="a3"/>
        <w:spacing w:before="2"/>
        <w:ind w:left="395" w:right="292" w:firstLine="720"/>
        <w:jc w:val="both"/>
      </w:pPr>
      <w:r>
        <w:t>В колледже</w:t>
      </w:r>
      <w:r w:rsidR="00392D5E">
        <w:t xml:space="preserve"> сформирована база информационно-коммуника</w:t>
      </w:r>
      <w:r>
        <w:t xml:space="preserve">ционных средств обучения: </w:t>
      </w:r>
      <w:r w:rsidR="00392D5E">
        <w:t xml:space="preserve"> комп</w:t>
      </w:r>
      <w:r>
        <w:t>ьютерный кабинет</w:t>
      </w:r>
      <w:r w:rsidR="00392D5E">
        <w:t>, оснащенных лицензионным программным обеспечение</w:t>
      </w:r>
      <w:r w:rsidR="00FD3CDC">
        <w:t>м, с выходом в Интернет</w:t>
      </w:r>
      <w:r w:rsidR="00392D5E">
        <w:t xml:space="preserve"> интерактивная доска, копировальная техника. Информационные средства являются важной составляющей образовательного процесса.</w:t>
      </w:r>
    </w:p>
    <w:p w:rsidR="00866D40" w:rsidRDefault="00392D5E">
      <w:pPr>
        <w:pStyle w:val="a3"/>
        <w:spacing w:line="242" w:lineRule="auto"/>
        <w:ind w:left="395" w:right="290" w:firstLine="720"/>
        <w:jc w:val="both"/>
      </w:pPr>
      <w:r>
        <w:rPr>
          <w:spacing w:val="-4"/>
        </w:rPr>
        <w:t xml:space="preserve">Все </w:t>
      </w:r>
      <w:r>
        <w:rPr>
          <w:spacing w:val="-5"/>
        </w:rPr>
        <w:t xml:space="preserve">кабинеты паспортизированы. </w:t>
      </w:r>
      <w:r>
        <w:rPr>
          <w:spacing w:val="-3"/>
        </w:rPr>
        <w:t xml:space="preserve">Во </w:t>
      </w:r>
      <w:r>
        <w:rPr>
          <w:spacing w:val="-4"/>
        </w:rPr>
        <w:t xml:space="preserve">всех кабинетах </w:t>
      </w:r>
      <w:r>
        <w:rPr>
          <w:spacing w:val="-5"/>
        </w:rPr>
        <w:t xml:space="preserve">имеются уголки </w:t>
      </w:r>
      <w:r>
        <w:t xml:space="preserve">по </w:t>
      </w:r>
      <w:r>
        <w:rPr>
          <w:spacing w:val="-4"/>
        </w:rPr>
        <w:t xml:space="preserve">охране </w:t>
      </w:r>
      <w:r>
        <w:rPr>
          <w:spacing w:val="-5"/>
        </w:rPr>
        <w:t xml:space="preserve">труда </w:t>
      </w:r>
      <w:r>
        <w:t xml:space="preserve">и </w:t>
      </w:r>
      <w:r>
        <w:rPr>
          <w:spacing w:val="-4"/>
        </w:rPr>
        <w:t xml:space="preserve">технике </w:t>
      </w:r>
      <w:r>
        <w:rPr>
          <w:spacing w:val="-5"/>
        </w:rPr>
        <w:t>безопасности.</w:t>
      </w:r>
    </w:p>
    <w:p w:rsidR="00866D40" w:rsidRDefault="00392D5E">
      <w:pPr>
        <w:pStyle w:val="a3"/>
        <w:ind w:left="395" w:right="289" w:firstLine="720"/>
        <w:jc w:val="both"/>
      </w:pPr>
      <w:r>
        <w:t xml:space="preserve">В </w:t>
      </w:r>
      <w:r w:rsidR="00FD3CDC">
        <w:rPr>
          <w:spacing w:val="-5"/>
        </w:rPr>
        <w:t>колледже</w:t>
      </w:r>
      <w:r>
        <w:rPr>
          <w:spacing w:val="-4"/>
        </w:rPr>
        <w:t>имеется</w:t>
      </w:r>
      <w:r>
        <w:rPr>
          <w:spacing w:val="-5"/>
        </w:rPr>
        <w:t xml:space="preserve">учебно-программная </w:t>
      </w:r>
      <w:r>
        <w:t xml:space="preserve">и </w:t>
      </w:r>
      <w:r>
        <w:rPr>
          <w:spacing w:val="-5"/>
        </w:rPr>
        <w:t>методическая документация, соответствующая требованиям образовательных стандартов.</w:t>
      </w:r>
    </w:p>
    <w:p w:rsidR="00866D40" w:rsidRDefault="00392D5E" w:rsidP="00116EAA">
      <w:pPr>
        <w:pStyle w:val="a3"/>
        <w:ind w:left="395" w:right="282" w:firstLine="720"/>
      </w:pPr>
      <w:r>
        <w:rPr>
          <w:spacing w:val="-7"/>
        </w:rPr>
        <w:t xml:space="preserve">Состояние помещений </w:t>
      </w:r>
      <w:r>
        <w:t xml:space="preserve">и </w:t>
      </w:r>
      <w:r>
        <w:rPr>
          <w:spacing w:val="-8"/>
        </w:rPr>
        <w:t xml:space="preserve">имущества соответствует </w:t>
      </w:r>
      <w:r>
        <w:rPr>
          <w:spacing w:val="-7"/>
        </w:rPr>
        <w:t>государственным санитарно-</w:t>
      </w:r>
      <w:r>
        <w:rPr>
          <w:spacing w:val="-8"/>
        </w:rPr>
        <w:t xml:space="preserve">эпидемиологическим </w:t>
      </w:r>
      <w:r>
        <w:rPr>
          <w:spacing w:val="-7"/>
        </w:rPr>
        <w:t xml:space="preserve">правилам </w:t>
      </w:r>
      <w:r>
        <w:t xml:space="preserve">и </w:t>
      </w:r>
      <w:r>
        <w:rPr>
          <w:spacing w:val="-7"/>
        </w:rPr>
        <w:t xml:space="preserve">нормативам </w:t>
      </w:r>
      <w:r>
        <w:rPr>
          <w:spacing w:val="-4"/>
        </w:rPr>
        <w:t>на</w:t>
      </w:r>
      <w:r>
        <w:rPr>
          <w:spacing w:val="-7"/>
        </w:rPr>
        <w:t xml:space="preserve">основании Санитарно- </w:t>
      </w:r>
      <w:r>
        <w:rPr>
          <w:spacing w:val="-8"/>
        </w:rPr>
        <w:t xml:space="preserve">эпидемиологического </w:t>
      </w:r>
      <w:r>
        <w:rPr>
          <w:spacing w:val="-7"/>
        </w:rPr>
        <w:t>заключения.</w:t>
      </w:r>
    </w:p>
    <w:p w:rsidR="00866D40" w:rsidRDefault="00392D5E" w:rsidP="00116EAA">
      <w:pPr>
        <w:pStyle w:val="a3"/>
        <w:ind w:left="395" w:right="285" w:firstLine="710"/>
      </w:pPr>
      <w:r>
        <w:t>Выполняются требования пожарной безопасности, о чем свидетельствует Заключение о соблюдении на объектах требований пожарной безопасности.</w:t>
      </w:r>
    </w:p>
    <w:p w:rsidR="00866D40" w:rsidRDefault="00866D40" w:rsidP="00116EAA">
      <w:pPr>
        <w:pStyle w:val="a3"/>
        <w:spacing w:before="4"/>
        <w:ind w:left="0"/>
        <w:rPr>
          <w:sz w:val="27"/>
        </w:rPr>
      </w:pPr>
    </w:p>
    <w:p w:rsidR="00866D40" w:rsidRDefault="00392D5E" w:rsidP="00116EAA">
      <w:pPr>
        <w:pStyle w:val="a3"/>
        <w:ind w:left="537"/>
      </w:pPr>
      <w:r>
        <w:t>Перечень кабинетов, лабораторий, мастерских и других помещений</w:t>
      </w:r>
    </w:p>
    <w:p w:rsidR="00866D40" w:rsidRDefault="00392D5E" w:rsidP="00116EAA">
      <w:pPr>
        <w:pStyle w:val="a3"/>
        <w:tabs>
          <w:tab w:val="left" w:pos="2041"/>
          <w:tab w:val="left" w:pos="3885"/>
          <w:tab w:val="left" w:pos="5291"/>
          <w:tab w:val="left" w:pos="7492"/>
          <w:tab w:val="left" w:pos="9233"/>
        </w:tabs>
        <w:spacing w:line="242" w:lineRule="auto"/>
        <w:ind w:left="537" w:right="311"/>
      </w:pPr>
      <w:r>
        <w:rPr>
          <w:u w:val="single"/>
        </w:rPr>
        <w:t>Кабинеты:</w:t>
      </w:r>
      <w:r>
        <w:tab/>
        <w:t>технического</w:t>
      </w:r>
      <w:r>
        <w:tab/>
        <w:t>черчения,</w:t>
      </w:r>
      <w:r>
        <w:tab/>
        <w:t>электротехники,</w:t>
      </w:r>
      <w:r>
        <w:tab/>
        <w:t>технической</w:t>
      </w:r>
      <w:r>
        <w:tab/>
      </w:r>
      <w:r>
        <w:rPr>
          <w:spacing w:val="-3"/>
        </w:rPr>
        <w:t xml:space="preserve">механики, </w:t>
      </w:r>
      <w:r>
        <w:t>материаловедения, охраны труда и безопасностижизнедеятельности.</w:t>
      </w:r>
    </w:p>
    <w:p w:rsidR="00866D40" w:rsidRDefault="00392D5E" w:rsidP="00116EAA">
      <w:pPr>
        <w:pStyle w:val="a3"/>
        <w:tabs>
          <w:tab w:val="left" w:pos="4550"/>
          <w:tab w:val="left" w:pos="4615"/>
          <w:tab w:val="left" w:pos="6445"/>
          <w:tab w:val="left" w:pos="8747"/>
        </w:tabs>
        <w:ind w:left="537" w:right="304"/>
      </w:pPr>
      <w:r>
        <w:rPr>
          <w:u w:val="single"/>
        </w:rPr>
        <w:t>Лаборатории:</w:t>
      </w:r>
      <w:r w:rsidR="00116EAA">
        <w:rPr>
          <w:u w:val="single"/>
        </w:rPr>
        <w:t xml:space="preserve"> </w:t>
      </w:r>
      <w:r w:rsidR="00116EAA">
        <w:t xml:space="preserve">электротехники </w:t>
      </w:r>
      <w:r>
        <w:t>и электроники, информационных техно</w:t>
      </w:r>
      <w:r w:rsidR="00116EAA">
        <w:t xml:space="preserve">логий, контрольно-измерительных приборов, технического </w:t>
      </w:r>
      <w:r>
        <w:rPr>
          <w:spacing w:val="-1"/>
        </w:rPr>
        <w:t>обслуживания</w:t>
      </w:r>
    </w:p>
    <w:p w:rsidR="00866D40" w:rsidRDefault="00866D40">
      <w:pPr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a3"/>
        <w:spacing w:before="59" w:line="322" w:lineRule="exact"/>
        <w:ind w:left="537"/>
      </w:pPr>
      <w:r>
        <w:lastRenderedPageBreak/>
        <w:t>электрооборудования;</w:t>
      </w:r>
    </w:p>
    <w:p w:rsidR="00866D40" w:rsidRDefault="00392D5E">
      <w:pPr>
        <w:pStyle w:val="a3"/>
        <w:ind w:left="537" w:right="3400"/>
      </w:pPr>
      <w:r>
        <w:rPr>
          <w:u w:val="single"/>
        </w:rPr>
        <w:t>Мастерские:</w:t>
      </w:r>
      <w:r>
        <w:t xml:space="preserve"> слесарно-механическая, электромонтажная. Спортивный и тренажерный залы;</w:t>
      </w:r>
    </w:p>
    <w:p w:rsidR="00866D40" w:rsidRDefault="00392D5E">
      <w:pPr>
        <w:pStyle w:val="a3"/>
        <w:spacing w:line="322" w:lineRule="exact"/>
        <w:ind w:left="537"/>
      </w:pPr>
      <w:r>
        <w:rPr>
          <w:u w:val="single"/>
        </w:rPr>
        <w:t>Залы:</w:t>
      </w:r>
      <w:r>
        <w:t xml:space="preserve"> библиотека, читальный зал с выходом в сеть Интернет; актовый зал.</w:t>
      </w:r>
    </w:p>
    <w:p w:rsidR="00866D40" w:rsidRDefault="00392D5E">
      <w:pPr>
        <w:pStyle w:val="a3"/>
        <w:spacing w:before="2"/>
        <w:ind w:left="537" w:right="305" w:firstLine="69"/>
        <w:jc w:val="both"/>
      </w:pPr>
      <w:r>
        <w:t>При реализации ППКРС обеспечивается: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 созданной соответствующей образовательной среды.</w:t>
      </w:r>
    </w:p>
    <w:p w:rsidR="00866D40" w:rsidRDefault="00866D40">
      <w:pPr>
        <w:pStyle w:val="a3"/>
        <w:spacing w:before="5"/>
        <w:ind w:left="0"/>
      </w:pPr>
    </w:p>
    <w:p w:rsidR="00866D40" w:rsidRDefault="009C0F2B" w:rsidP="009C0F2B">
      <w:pPr>
        <w:pStyle w:val="21"/>
        <w:tabs>
          <w:tab w:val="left" w:pos="393"/>
          <w:tab w:val="left" w:pos="2314"/>
          <w:tab w:val="left" w:pos="2845"/>
          <w:tab w:val="left" w:pos="4404"/>
          <w:tab w:val="left" w:pos="6806"/>
          <w:tab w:val="left" w:pos="8769"/>
        </w:tabs>
        <w:spacing w:line="276" w:lineRule="auto"/>
        <w:ind w:left="426" w:right="301"/>
      </w:pPr>
      <w:r>
        <w:t>6.</w:t>
      </w:r>
      <w:r w:rsidR="00392D5E">
        <w:t>КОНТРОЛЬ</w:t>
      </w:r>
      <w:r w:rsidR="00392D5E">
        <w:tab/>
        <w:t>И</w:t>
      </w:r>
      <w:r w:rsidR="00392D5E">
        <w:tab/>
        <w:t>ОЦЕНКА</w:t>
      </w:r>
      <w:r w:rsidR="00392D5E">
        <w:tab/>
        <w:t>РЕЗУЛЬТАТОВ</w:t>
      </w:r>
      <w:r w:rsidR="00392D5E">
        <w:tab/>
        <w:t>ОСВОЕНИЯ</w:t>
      </w:r>
      <w:r w:rsidR="00392D5E">
        <w:tab/>
      </w:r>
      <w:r w:rsidR="00392D5E">
        <w:rPr>
          <w:spacing w:val="-3"/>
        </w:rPr>
        <w:t xml:space="preserve">ОСНОВНОЙ </w:t>
      </w:r>
      <w:r w:rsidR="00392D5E">
        <w:t>ПРОФЕССИОНАЛЬНОЙ ОБРАЗОВАТЕЛЬНОЙПРОГРАММЫ</w:t>
      </w:r>
    </w:p>
    <w:p w:rsidR="00866D40" w:rsidRDefault="00866D40">
      <w:pPr>
        <w:pStyle w:val="a3"/>
        <w:spacing w:before="1"/>
        <w:ind w:left="0"/>
        <w:rPr>
          <w:b/>
          <w:sz w:val="32"/>
        </w:rPr>
      </w:pPr>
    </w:p>
    <w:p w:rsidR="00866D40" w:rsidRDefault="00392D5E">
      <w:pPr>
        <w:pStyle w:val="a4"/>
        <w:numPr>
          <w:ilvl w:val="3"/>
          <w:numId w:val="14"/>
        </w:numPr>
        <w:tabs>
          <w:tab w:val="left" w:pos="961"/>
        </w:tabs>
        <w:jc w:val="both"/>
        <w:rPr>
          <w:b/>
          <w:sz w:val="28"/>
        </w:rPr>
      </w:pPr>
      <w:r>
        <w:rPr>
          <w:b/>
          <w:sz w:val="28"/>
        </w:rPr>
        <w:t>Контроль и оценка достиженийобучающихся</w:t>
      </w:r>
    </w:p>
    <w:p w:rsidR="00866D40" w:rsidRDefault="00392D5E">
      <w:pPr>
        <w:pStyle w:val="a3"/>
        <w:spacing w:before="45" w:line="276" w:lineRule="auto"/>
        <w:ind w:left="537" w:right="310" w:firstLine="487"/>
        <w:jc w:val="both"/>
      </w:pPr>
      <w:r>
        <w:t>Оценк</w:t>
      </w:r>
      <w:r w:rsidR="00116EAA">
        <w:t>а качества освоения ППКРС</w:t>
      </w:r>
      <w:r>
        <w:t xml:space="preserve"> включа</w:t>
      </w:r>
      <w:r w:rsidR="00116EAA">
        <w:t>ет</w:t>
      </w:r>
      <w:r>
        <w:t xml:space="preserve"> текущий контроль успеваемости, промежуточную и государственную итоговую аттестацию обучающихся.</w:t>
      </w:r>
    </w:p>
    <w:p w:rsidR="00866D40" w:rsidRDefault="00392D5E">
      <w:pPr>
        <w:pStyle w:val="a3"/>
        <w:spacing w:line="276" w:lineRule="auto"/>
        <w:ind w:left="537" w:right="310" w:firstLine="417"/>
        <w:jc w:val="both"/>
      </w:pPr>
      <w: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66D40" w:rsidRDefault="00392D5E" w:rsidP="00116EAA">
      <w:pPr>
        <w:pStyle w:val="a3"/>
        <w:spacing w:before="5"/>
        <w:ind w:left="395" w:right="296" w:firstLine="1548"/>
      </w:pPr>
      <w: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Фонды оценочных средств для промежуточной аттестации по дисциплинам и междисциплинарным курсам в составе профессио</w:t>
      </w:r>
      <w:r w:rsidR="00116EAA">
        <w:t xml:space="preserve">нальных модулей разрабатываются </w:t>
      </w:r>
      <w:r>
        <w:t>и утверждаются образовательно</w:t>
      </w:r>
      <w:r w:rsidR="00FD3CDC">
        <w:t xml:space="preserve">й организацией </w:t>
      </w:r>
      <w:proofErr w:type="gramStart"/>
      <w:r w:rsidR="00FD3CDC">
        <w:t>самостоятельно.</w:t>
      </w:r>
      <w:r>
        <w:t>Для</w:t>
      </w:r>
      <w:proofErr w:type="gramEnd"/>
      <w:r>
        <w:t xml:space="preserve">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66D40" w:rsidRDefault="00866D40">
      <w:pPr>
        <w:pStyle w:val="a3"/>
        <w:spacing w:before="10"/>
        <w:ind w:left="0"/>
        <w:rPr>
          <w:sz w:val="31"/>
        </w:rPr>
      </w:pPr>
    </w:p>
    <w:p w:rsidR="00866D40" w:rsidRDefault="00392D5E">
      <w:pPr>
        <w:pStyle w:val="a3"/>
        <w:spacing w:line="276" w:lineRule="auto"/>
        <w:ind w:left="253" w:right="307" w:firstLine="698"/>
        <w:jc w:val="both"/>
      </w:pPr>
      <w: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866D40" w:rsidRDefault="00392D5E">
      <w:pPr>
        <w:pStyle w:val="a3"/>
        <w:spacing w:before="1" w:line="276" w:lineRule="auto"/>
        <w:ind w:left="537" w:right="314"/>
        <w:jc w:val="both"/>
      </w:pPr>
      <w:r>
        <w:t>Для юношей предусматривается оценка результатов освоения основ военной службы.</w:t>
      </w:r>
    </w:p>
    <w:p w:rsidR="00866D40" w:rsidRDefault="00866D40">
      <w:pPr>
        <w:spacing w:line="276" w:lineRule="auto"/>
        <w:jc w:val="both"/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21"/>
        <w:numPr>
          <w:ilvl w:val="3"/>
          <w:numId w:val="14"/>
        </w:numPr>
        <w:tabs>
          <w:tab w:val="left" w:pos="1030"/>
        </w:tabs>
        <w:spacing w:before="64"/>
        <w:ind w:left="1029" w:hanging="493"/>
      </w:pPr>
      <w:r>
        <w:lastRenderedPageBreak/>
        <w:t>Порядок выполнения и защиты выпускной квалификационнойработы</w:t>
      </w:r>
    </w:p>
    <w:p w:rsidR="00866D40" w:rsidRDefault="00392D5E" w:rsidP="00116EAA">
      <w:pPr>
        <w:pStyle w:val="a3"/>
        <w:tabs>
          <w:tab w:val="left" w:pos="5638"/>
        </w:tabs>
        <w:spacing w:before="244"/>
        <w:ind w:left="537" w:right="305" w:firstLine="348"/>
      </w:pPr>
      <w:r>
        <w:t>Государственная (итоговая) аттестация включает подготовку и защиту</w:t>
      </w:r>
      <w:r w:rsidR="00116EAA">
        <w:t xml:space="preserve"> выпускной     квалификационной </w:t>
      </w:r>
      <w: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предусмотреноФГОС.</w:t>
      </w:r>
    </w:p>
    <w:p w:rsidR="00866D40" w:rsidRDefault="00392D5E">
      <w:pPr>
        <w:pStyle w:val="a3"/>
        <w:spacing w:before="200"/>
        <w:ind w:left="537" w:right="311"/>
        <w:jc w:val="both"/>
      </w:pPr>
      <w: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ППКРС.</w:t>
      </w:r>
    </w:p>
    <w:p w:rsidR="00866D40" w:rsidRDefault="00392D5E">
      <w:pPr>
        <w:pStyle w:val="21"/>
        <w:numPr>
          <w:ilvl w:val="3"/>
          <w:numId w:val="14"/>
        </w:numPr>
        <w:tabs>
          <w:tab w:val="left" w:pos="1030"/>
        </w:tabs>
        <w:spacing w:before="206"/>
        <w:ind w:left="1029" w:hanging="493"/>
      </w:pPr>
      <w:r>
        <w:t>Организация итоговой государственной аттестации</w:t>
      </w:r>
      <w:r w:rsidR="00116EAA">
        <w:t xml:space="preserve"> </w:t>
      </w:r>
      <w:r>
        <w:t>выпускников</w:t>
      </w:r>
    </w:p>
    <w:p w:rsidR="00866D40" w:rsidRDefault="00392D5E">
      <w:pPr>
        <w:pStyle w:val="a3"/>
        <w:spacing w:before="194"/>
        <w:ind w:left="537" w:right="304" w:firstLine="278"/>
        <w:jc w:val="both"/>
      </w:pPr>
      <w: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</w:t>
      </w:r>
      <w:proofErr w:type="gramStart"/>
      <w:r>
        <w:t>компетенций  при</w:t>
      </w:r>
      <w:proofErr w:type="gramEnd"/>
      <w:r>
        <w:t xml:space="preserve"> изучении ими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предоставляются отчеты о ранее достигнутых результатах, дополнительные сертификаты, свидетельства олимпиад, конкурсов, творческие работы по профессии, характеристики с мест прохождения производственной практики, отчет о прохождении производственной практики, дневник производственного обучения, сводную ведомость оценок за весь курс обучения, наряд </w:t>
      </w:r>
      <w:proofErr w:type="gramStart"/>
      <w:r>
        <w:t>на  выполнение</w:t>
      </w:r>
      <w:proofErr w:type="gramEnd"/>
      <w:r>
        <w:t xml:space="preserve"> выпускной квалификационной работы, письменную экзаменационную работу. Тематика письменной выпускной экзаменационной работы соответствует тематике выпускной практической квалификационной работы.</w:t>
      </w:r>
    </w:p>
    <w:p w:rsidR="00866D40" w:rsidRDefault="00392D5E">
      <w:pPr>
        <w:pStyle w:val="a3"/>
        <w:spacing w:before="200"/>
        <w:ind w:left="537" w:right="305"/>
        <w:jc w:val="both"/>
      </w:pPr>
      <w: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66D40" w:rsidRDefault="00392D5E">
      <w:pPr>
        <w:pStyle w:val="a3"/>
        <w:spacing w:before="202"/>
        <w:ind w:left="537" w:right="306"/>
        <w:jc w:val="both"/>
      </w:pPr>
      <w: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ППКРС. Лицам, прошедшим соответствующее обучение в полномобъеме и</w:t>
      </w:r>
    </w:p>
    <w:p w:rsidR="00866D40" w:rsidRDefault="00866D40">
      <w:pPr>
        <w:jc w:val="both"/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a3"/>
        <w:tabs>
          <w:tab w:val="left" w:pos="2478"/>
          <w:tab w:val="left" w:pos="5210"/>
          <w:tab w:val="left" w:pos="7467"/>
          <w:tab w:val="left" w:pos="9137"/>
        </w:tabs>
        <w:spacing w:before="59"/>
        <w:ind w:left="537" w:right="304"/>
      </w:pPr>
      <w:r>
        <w:lastRenderedPageBreak/>
        <w:t>аттестацию,</w:t>
      </w:r>
      <w:r>
        <w:tab/>
        <w:t>образовательными</w:t>
      </w:r>
      <w:r>
        <w:tab/>
        <w:t>учреждениями</w:t>
      </w:r>
      <w:r>
        <w:tab/>
        <w:t>выдаются</w:t>
      </w:r>
      <w:r>
        <w:tab/>
      </w:r>
      <w:r>
        <w:rPr>
          <w:spacing w:val="-3"/>
        </w:rPr>
        <w:t xml:space="preserve">документы </w:t>
      </w:r>
      <w:r>
        <w:t>установленного образца.</w:t>
      </w:r>
    </w:p>
    <w:p w:rsidR="00866D40" w:rsidRDefault="009C0F2B" w:rsidP="009C0F2B">
      <w:pPr>
        <w:pStyle w:val="21"/>
        <w:tabs>
          <w:tab w:val="left" w:pos="1385"/>
        </w:tabs>
        <w:spacing w:before="206"/>
        <w:ind w:left="426" w:right="1384"/>
      </w:pPr>
      <w:r>
        <w:t>7.</w:t>
      </w:r>
      <w:r w:rsidR="00392D5E">
        <w:t>Характери</w:t>
      </w:r>
      <w:r w:rsidR="00FD3CDC">
        <w:t>стики среды колледжа</w:t>
      </w:r>
      <w:r w:rsidR="00392D5E">
        <w:t>, обеспечивающие развитие общекультурных (социально-личностных) компетенцийвыпускников</w:t>
      </w:r>
    </w:p>
    <w:p w:rsidR="00866D40" w:rsidRDefault="00392D5E">
      <w:pPr>
        <w:pStyle w:val="a3"/>
        <w:ind w:left="395" w:right="304" w:firstLine="965"/>
        <w:jc w:val="both"/>
      </w:pPr>
      <w:r>
        <w:rPr>
          <w:spacing w:val="-12"/>
        </w:rPr>
        <w:t xml:space="preserve">Воспитательная работа </w:t>
      </w:r>
      <w:r>
        <w:rPr>
          <w:spacing w:val="-8"/>
        </w:rPr>
        <w:t xml:space="preserve">со </w:t>
      </w:r>
      <w:r w:rsidR="00FD3CDC">
        <w:rPr>
          <w:spacing w:val="-12"/>
        </w:rPr>
        <w:t>студентами колледжа</w:t>
      </w:r>
      <w:r>
        <w:t>является неотъемлемой частьюучебного</w:t>
      </w:r>
      <w:r>
        <w:rPr>
          <w:spacing w:val="-9"/>
        </w:rPr>
        <w:t>процесса</w:t>
      </w:r>
      <w:r>
        <w:t>и</w:t>
      </w:r>
      <w:r>
        <w:rPr>
          <w:spacing w:val="-10"/>
        </w:rPr>
        <w:t>предполагаетвыполнениеследующих</w:t>
      </w:r>
      <w:r>
        <w:rPr>
          <w:spacing w:val="-9"/>
        </w:rPr>
        <w:t>целей</w:t>
      </w:r>
      <w:r>
        <w:t>и</w:t>
      </w:r>
      <w:r>
        <w:rPr>
          <w:spacing w:val="-9"/>
        </w:rPr>
        <w:t>задач.</w:t>
      </w:r>
    </w:p>
    <w:p w:rsidR="00866D40" w:rsidRDefault="00392D5E">
      <w:pPr>
        <w:pStyle w:val="21"/>
        <w:spacing w:line="322" w:lineRule="exact"/>
        <w:ind w:left="3225"/>
        <w:jc w:val="both"/>
      </w:pPr>
      <w:r>
        <w:t>Цели воспитательной работы</w:t>
      </w:r>
    </w:p>
    <w:p w:rsidR="00866D40" w:rsidRDefault="00392D5E">
      <w:pPr>
        <w:pStyle w:val="a3"/>
        <w:ind w:left="395" w:right="309" w:firstLine="960"/>
        <w:jc w:val="both"/>
      </w:pPr>
      <w:r>
        <w:rPr>
          <w:spacing w:val="-6"/>
        </w:rPr>
        <w:t xml:space="preserve">Цель </w:t>
      </w:r>
      <w:r>
        <w:rPr>
          <w:spacing w:val="-7"/>
        </w:rPr>
        <w:t xml:space="preserve">воспитательной </w:t>
      </w:r>
      <w:r>
        <w:rPr>
          <w:spacing w:val="-6"/>
        </w:rPr>
        <w:t xml:space="preserve">работы </w:t>
      </w:r>
      <w:r>
        <w:rPr>
          <w:spacing w:val="-4"/>
        </w:rPr>
        <w:t xml:space="preserve">со  </w:t>
      </w:r>
      <w:r>
        <w:rPr>
          <w:spacing w:val="-7"/>
        </w:rPr>
        <w:t xml:space="preserve">студентами </w:t>
      </w:r>
      <w:r>
        <w:rPr>
          <w:spacing w:val="-6"/>
        </w:rPr>
        <w:t xml:space="preserve">состоит </w:t>
      </w:r>
      <w:r>
        <w:t xml:space="preserve">в </w:t>
      </w:r>
      <w:r>
        <w:rPr>
          <w:spacing w:val="-7"/>
        </w:rPr>
        <w:t xml:space="preserve">формировании высоконравственной личности </w:t>
      </w:r>
      <w:r>
        <w:t xml:space="preserve">и </w:t>
      </w:r>
      <w:r>
        <w:rPr>
          <w:spacing w:val="-7"/>
        </w:rPr>
        <w:t xml:space="preserve">специалиста, востребованного обществом, </w:t>
      </w:r>
      <w:r>
        <w:t xml:space="preserve">с </w:t>
      </w:r>
      <w:r>
        <w:rPr>
          <w:spacing w:val="-7"/>
        </w:rPr>
        <w:t xml:space="preserve">учетом индивидуальности воспитуемого; компетентного, ответственного, </w:t>
      </w:r>
      <w:r>
        <w:rPr>
          <w:spacing w:val="-6"/>
        </w:rPr>
        <w:t xml:space="preserve">свободно </w:t>
      </w:r>
      <w:r>
        <w:rPr>
          <w:spacing w:val="-7"/>
        </w:rPr>
        <w:t xml:space="preserve">владеющего </w:t>
      </w:r>
      <w:r>
        <w:rPr>
          <w:spacing w:val="-6"/>
        </w:rPr>
        <w:t xml:space="preserve">своей </w:t>
      </w:r>
      <w:r>
        <w:rPr>
          <w:spacing w:val="-7"/>
        </w:rPr>
        <w:t xml:space="preserve">профессией </w:t>
      </w:r>
      <w:r>
        <w:t xml:space="preserve">и </w:t>
      </w:r>
      <w:r>
        <w:rPr>
          <w:spacing w:val="-7"/>
        </w:rPr>
        <w:t xml:space="preserve">ориентированного </w:t>
      </w:r>
      <w:r>
        <w:t xml:space="preserve">в </w:t>
      </w:r>
      <w:r>
        <w:rPr>
          <w:spacing w:val="-6"/>
        </w:rPr>
        <w:t xml:space="preserve">смежных </w:t>
      </w:r>
      <w:r>
        <w:rPr>
          <w:spacing w:val="-7"/>
        </w:rPr>
        <w:t xml:space="preserve">областях деятельности, готового </w:t>
      </w:r>
      <w:r>
        <w:t xml:space="preserve">к </w:t>
      </w:r>
      <w:r>
        <w:rPr>
          <w:spacing w:val="-6"/>
        </w:rPr>
        <w:t xml:space="preserve">постоянному профессиональному росту, социальной </w:t>
      </w:r>
      <w:r>
        <w:t xml:space="preserve">и </w:t>
      </w:r>
      <w:r>
        <w:rPr>
          <w:spacing w:val="-7"/>
        </w:rPr>
        <w:t xml:space="preserve">профессиональной мобильности, стремящегося </w:t>
      </w:r>
      <w:r>
        <w:t xml:space="preserve">к </w:t>
      </w:r>
      <w:r>
        <w:rPr>
          <w:spacing w:val="-7"/>
        </w:rPr>
        <w:t xml:space="preserve">саморазвитию </w:t>
      </w:r>
      <w:r>
        <w:t>и</w:t>
      </w:r>
      <w:r>
        <w:rPr>
          <w:spacing w:val="-7"/>
        </w:rPr>
        <w:t>самосовершенствованию.</w:t>
      </w:r>
    </w:p>
    <w:p w:rsidR="00866D40" w:rsidRDefault="00392D5E">
      <w:pPr>
        <w:pStyle w:val="21"/>
        <w:ind w:left="3581"/>
        <w:jc w:val="both"/>
      </w:pPr>
      <w:r>
        <w:t>Задачи воспитательной работы</w:t>
      </w:r>
    </w:p>
    <w:p w:rsidR="00866D40" w:rsidRDefault="00392D5E">
      <w:pPr>
        <w:pStyle w:val="a3"/>
        <w:tabs>
          <w:tab w:val="left" w:pos="2407"/>
          <w:tab w:val="left" w:pos="4008"/>
          <w:tab w:val="left" w:pos="5310"/>
          <w:tab w:val="left" w:pos="6682"/>
          <w:tab w:val="left" w:pos="8277"/>
        </w:tabs>
        <w:spacing w:before="1"/>
        <w:ind w:left="395" w:right="305"/>
      </w:pPr>
      <w:r>
        <w:t>1.Создание воспитате</w:t>
      </w:r>
      <w:r w:rsidR="00FD3CDC">
        <w:t>льного пространства колледжа</w:t>
      </w:r>
      <w:r>
        <w:t>, обеспечивающего развитие обучающегося как субъекта деятельности, как личности и как индивидуальности; 2.Воспитание</w:t>
      </w:r>
      <w:r>
        <w:tab/>
        <w:t>патриотов</w:t>
      </w:r>
      <w:r>
        <w:tab/>
        <w:t>России;</w:t>
      </w:r>
      <w:r>
        <w:tab/>
        <w:t>граждан</w:t>
      </w:r>
      <w:r>
        <w:tab/>
        <w:t>правового</w:t>
      </w:r>
      <w:r>
        <w:tab/>
      </w:r>
      <w:r>
        <w:rPr>
          <w:spacing w:val="-1"/>
        </w:rPr>
        <w:t xml:space="preserve">демократического </w:t>
      </w:r>
      <w:r>
        <w:t>государства, уважающих права и свободы личности, проявляющих национальную и религиозную терпимость; развитие культуры межэтническихотношений;</w:t>
      </w:r>
    </w:p>
    <w:p w:rsidR="00866D40" w:rsidRDefault="00392D5E">
      <w:pPr>
        <w:pStyle w:val="a4"/>
        <w:numPr>
          <w:ilvl w:val="0"/>
          <w:numId w:val="9"/>
        </w:numPr>
        <w:tabs>
          <w:tab w:val="left" w:pos="779"/>
        </w:tabs>
        <w:ind w:right="311" w:firstLine="0"/>
        <w:jc w:val="both"/>
        <w:rPr>
          <w:sz w:val="28"/>
        </w:rPr>
      </w:pPr>
      <w:r>
        <w:rPr>
          <w:sz w:val="28"/>
        </w:rPr>
        <w:t>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вцелом;</w:t>
      </w:r>
    </w:p>
    <w:p w:rsidR="00866D40" w:rsidRDefault="00392D5E">
      <w:pPr>
        <w:pStyle w:val="a4"/>
        <w:numPr>
          <w:ilvl w:val="0"/>
          <w:numId w:val="9"/>
        </w:numPr>
        <w:tabs>
          <w:tab w:val="left" w:pos="608"/>
        </w:tabs>
        <w:ind w:right="315" w:firstLine="0"/>
        <w:jc w:val="both"/>
        <w:rPr>
          <w:sz w:val="28"/>
        </w:rPr>
      </w:pPr>
      <w:r>
        <w:rPr>
          <w:sz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рынкетруда;</w:t>
      </w:r>
    </w:p>
    <w:p w:rsidR="00866D40" w:rsidRDefault="00392D5E">
      <w:pPr>
        <w:pStyle w:val="a4"/>
        <w:numPr>
          <w:ilvl w:val="0"/>
          <w:numId w:val="9"/>
        </w:numPr>
        <w:tabs>
          <w:tab w:val="left" w:pos="676"/>
          <w:tab w:val="left" w:pos="2102"/>
          <w:tab w:val="left" w:pos="2996"/>
          <w:tab w:val="left" w:pos="3509"/>
          <w:tab w:val="left" w:pos="4871"/>
          <w:tab w:val="left" w:pos="6379"/>
          <w:tab w:val="left" w:pos="7242"/>
          <w:tab w:val="left" w:pos="8859"/>
        </w:tabs>
        <w:ind w:right="308" w:firstLine="0"/>
        <w:rPr>
          <w:sz w:val="28"/>
        </w:rPr>
      </w:pPr>
      <w:r>
        <w:rPr>
          <w:sz w:val="28"/>
        </w:rPr>
        <w:t>Формирование здоровье сберегающего образовательного пространства; 6.Мотивация студентов к активному участию в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организация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различных</w:t>
      </w:r>
      <w:r>
        <w:rPr>
          <w:sz w:val="28"/>
        </w:rPr>
        <w:tab/>
        <w:t>форм</w:t>
      </w:r>
      <w:r>
        <w:rPr>
          <w:sz w:val="28"/>
        </w:rPr>
        <w:tab/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(смотры, конкурсы, концерты, конференции ит.п.)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698"/>
        </w:tabs>
        <w:spacing w:line="242" w:lineRule="auto"/>
        <w:ind w:right="311" w:firstLine="0"/>
        <w:rPr>
          <w:sz w:val="28"/>
        </w:rPr>
      </w:pPr>
      <w:r>
        <w:rPr>
          <w:sz w:val="28"/>
        </w:rPr>
        <w:t>Внедрение системы стимулирования качества учебы студентов,  их достижений в учебе, творчестве испорте;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767"/>
        </w:tabs>
        <w:ind w:right="307" w:firstLine="0"/>
        <w:rPr>
          <w:sz w:val="28"/>
        </w:rPr>
      </w:pPr>
      <w:r>
        <w:rPr>
          <w:sz w:val="28"/>
        </w:rPr>
        <w:t>Выявление одаренных студентов, дальнейшее развитие и использование их творческого и научного потенциала для самореализацииличности;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736"/>
        </w:tabs>
        <w:ind w:right="305" w:firstLine="0"/>
        <w:rPr>
          <w:sz w:val="28"/>
        </w:rPr>
      </w:pPr>
      <w:r>
        <w:rPr>
          <w:sz w:val="28"/>
        </w:rPr>
        <w:t>Развитие системы студенче</w:t>
      </w:r>
      <w:r w:rsidR="00FD3CDC">
        <w:rPr>
          <w:sz w:val="28"/>
        </w:rPr>
        <w:t>ского самоуправления в колледже</w:t>
      </w:r>
      <w:r>
        <w:rPr>
          <w:sz w:val="28"/>
        </w:rPr>
        <w:t xml:space="preserve"> и привлечение студентов к участию в управлении образовательнымпроцессом.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876"/>
        </w:tabs>
        <w:spacing w:line="242" w:lineRule="auto"/>
        <w:ind w:right="311" w:firstLine="0"/>
        <w:jc w:val="both"/>
        <w:rPr>
          <w:sz w:val="28"/>
        </w:rPr>
      </w:pPr>
      <w:r>
        <w:rPr>
          <w:sz w:val="28"/>
        </w:rPr>
        <w:t>Развитие отношений сотрудничества студентов и преподавателей, родителей студентов.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985"/>
        </w:tabs>
        <w:ind w:right="304" w:firstLine="0"/>
        <w:jc w:val="both"/>
        <w:rPr>
          <w:sz w:val="28"/>
        </w:rPr>
      </w:pPr>
      <w:r>
        <w:rPr>
          <w:sz w:val="28"/>
        </w:rPr>
        <w:t xml:space="preserve">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>
        <w:rPr>
          <w:sz w:val="28"/>
        </w:rPr>
        <w:t>межколледжных</w:t>
      </w:r>
      <w:proofErr w:type="spellEnd"/>
      <w:r>
        <w:rPr>
          <w:sz w:val="28"/>
        </w:rPr>
        <w:t xml:space="preserve"> мероприятий.</w:t>
      </w:r>
    </w:p>
    <w:p w:rsidR="00866D40" w:rsidRDefault="00392D5E">
      <w:pPr>
        <w:pStyle w:val="a4"/>
        <w:numPr>
          <w:ilvl w:val="0"/>
          <w:numId w:val="8"/>
        </w:numPr>
        <w:tabs>
          <w:tab w:val="left" w:pos="939"/>
        </w:tabs>
        <w:ind w:right="301" w:firstLine="0"/>
        <w:jc w:val="both"/>
        <w:rPr>
          <w:sz w:val="28"/>
        </w:rPr>
      </w:pPr>
      <w:r>
        <w:rPr>
          <w:sz w:val="28"/>
        </w:rPr>
        <w:t>Поддержание и форми</w:t>
      </w:r>
      <w:r w:rsidR="00FD3CDC">
        <w:rPr>
          <w:sz w:val="28"/>
        </w:rPr>
        <w:t>рование новых традиций колледжа</w:t>
      </w:r>
      <w:r>
        <w:rPr>
          <w:sz w:val="28"/>
        </w:rPr>
        <w:t>, в том числе организация и проведение традиционных праздников, соревнований по различным направлениям, организация встреч свыпускниками;</w:t>
      </w:r>
    </w:p>
    <w:p w:rsidR="00866D40" w:rsidRDefault="00866D40">
      <w:pPr>
        <w:jc w:val="both"/>
        <w:rPr>
          <w:sz w:val="28"/>
        </w:rPr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a3"/>
        <w:spacing w:before="66"/>
        <w:ind w:left="1247"/>
        <w:jc w:val="both"/>
      </w:pPr>
      <w:r>
        <w:lastRenderedPageBreak/>
        <w:t>Планирование воспитательной работы строится на следующих принципах:</w:t>
      </w:r>
    </w:p>
    <w:p w:rsidR="00866D40" w:rsidRDefault="00392D5E" w:rsidP="00116EAA">
      <w:pPr>
        <w:pStyle w:val="a4"/>
        <w:numPr>
          <w:ilvl w:val="1"/>
          <w:numId w:val="8"/>
        </w:numPr>
        <w:tabs>
          <w:tab w:val="left" w:pos="1817"/>
        </w:tabs>
        <w:spacing w:before="14" w:line="242" w:lineRule="auto"/>
        <w:ind w:right="304" w:firstLine="979"/>
        <w:rPr>
          <w:sz w:val="28"/>
        </w:rPr>
      </w:pPr>
      <w:r>
        <w:rPr>
          <w:spacing w:val="-8"/>
          <w:sz w:val="28"/>
        </w:rPr>
        <w:t xml:space="preserve">принцип </w:t>
      </w:r>
      <w:proofErr w:type="spellStart"/>
      <w:r>
        <w:rPr>
          <w:spacing w:val="-10"/>
          <w:sz w:val="28"/>
        </w:rPr>
        <w:t>гуманизации</w:t>
      </w:r>
      <w:r>
        <w:rPr>
          <w:spacing w:val="-9"/>
          <w:sz w:val="28"/>
        </w:rPr>
        <w:t>основан</w:t>
      </w:r>
      <w:proofErr w:type="spellEnd"/>
      <w:r>
        <w:rPr>
          <w:spacing w:val="-9"/>
          <w:sz w:val="28"/>
        </w:rPr>
        <w:t xml:space="preserve">  </w:t>
      </w:r>
      <w:r>
        <w:rPr>
          <w:spacing w:val="-5"/>
          <w:sz w:val="28"/>
        </w:rPr>
        <w:t xml:space="preserve">на </w:t>
      </w:r>
      <w:proofErr w:type="spellStart"/>
      <w:r>
        <w:rPr>
          <w:spacing w:val="-9"/>
          <w:sz w:val="28"/>
        </w:rPr>
        <w:t>признанииличностистудента</w:t>
      </w:r>
      <w:r>
        <w:rPr>
          <w:spacing w:val="-7"/>
          <w:sz w:val="28"/>
        </w:rPr>
        <w:t>как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6"/>
          <w:sz w:val="28"/>
        </w:rPr>
        <w:t>самоценности</w:t>
      </w:r>
      <w:proofErr w:type="spellEnd"/>
      <w:r>
        <w:rPr>
          <w:spacing w:val="-6"/>
          <w:sz w:val="28"/>
        </w:rPr>
        <w:t xml:space="preserve">; уважения </w:t>
      </w:r>
      <w:r>
        <w:rPr>
          <w:spacing w:val="-5"/>
          <w:sz w:val="28"/>
        </w:rPr>
        <w:t xml:space="preserve">его </w:t>
      </w:r>
      <w:r>
        <w:rPr>
          <w:spacing w:val="-6"/>
          <w:sz w:val="28"/>
        </w:rPr>
        <w:t xml:space="preserve">уникальности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своеобразия, </w:t>
      </w:r>
      <w:r>
        <w:rPr>
          <w:spacing w:val="-5"/>
          <w:sz w:val="28"/>
        </w:rPr>
        <w:t xml:space="preserve">защите </w:t>
      </w:r>
      <w:r>
        <w:rPr>
          <w:sz w:val="28"/>
        </w:rPr>
        <w:t xml:space="preserve">и  </w:t>
      </w:r>
      <w:r>
        <w:rPr>
          <w:spacing w:val="-5"/>
          <w:sz w:val="28"/>
        </w:rPr>
        <w:t xml:space="preserve">охране </w:t>
      </w:r>
      <w:r>
        <w:rPr>
          <w:spacing w:val="-9"/>
          <w:sz w:val="28"/>
        </w:rPr>
        <w:t xml:space="preserve">достоинства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прав; </w:t>
      </w:r>
      <w:r>
        <w:rPr>
          <w:spacing w:val="-9"/>
          <w:sz w:val="28"/>
        </w:rPr>
        <w:t xml:space="preserve">формировании потребности </w:t>
      </w:r>
      <w:r>
        <w:rPr>
          <w:sz w:val="28"/>
        </w:rPr>
        <w:t xml:space="preserve">к </w:t>
      </w:r>
      <w:r>
        <w:rPr>
          <w:spacing w:val="-9"/>
          <w:sz w:val="28"/>
        </w:rPr>
        <w:t xml:space="preserve">здоровому </w:t>
      </w:r>
      <w:r>
        <w:rPr>
          <w:spacing w:val="-8"/>
          <w:sz w:val="28"/>
        </w:rPr>
        <w:t xml:space="preserve">образу жизни; </w:t>
      </w:r>
      <w:r>
        <w:rPr>
          <w:spacing w:val="-10"/>
          <w:sz w:val="28"/>
        </w:rPr>
        <w:t xml:space="preserve">приобщении </w:t>
      </w:r>
      <w:r>
        <w:rPr>
          <w:spacing w:val="-9"/>
          <w:sz w:val="28"/>
        </w:rPr>
        <w:t>молодыхлюдей</w:t>
      </w:r>
      <w:r>
        <w:rPr>
          <w:sz w:val="28"/>
        </w:rPr>
        <w:t>к</w:t>
      </w:r>
      <w:r>
        <w:rPr>
          <w:spacing w:val="-10"/>
          <w:sz w:val="28"/>
        </w:rPr>
        <w:t>ценностяммировой</w:t>
      </w:r>
      <w:r>
        <w:rPr>
          <w:sz w:val="28"/>
        </w:rPr>
        <w:t>и</w:t>
      </w:r>
      <w:r>
        <w:rPr>
          <w:spacing w:val="-10"/>
          <w:sz w:val="28"/>
        </w:rPr>
        <w:t>отечественнойкультуры;</w:t>
      </w:r>
    </w:p>
    <w:p w:rsidR="00866D40" w:rsidRDefault="00392D5E" w:rsidP="00116EAA">
      <w:pPr>
        <w:pStyle w:val="a4"/>
        <w:numPr>
          <w:ilvl w:val="1"/>
          <w:numId w:val="8"/>
        </w:numPr>
        <w:tabs>
          <w:tab w:val="left" w:pos="1817"/>
        </w:tabs>
        <w:spacing w:before="13" w:line="242" w:lineRule="auto"/>
        <w:ind w:right="304" w:firstLine="979"/>
        <w:rPr>
          <w:sz w:val="28"/>
        </w:rPr>
      </w:pPr>
      <w:r>
        <w:rPr>
          <w:spacing w:val="-9"/>
          <w:sz w:val="28"/>
        </w:rPr>
        <w:t xml:space="preserve">принцип </w:t>
      </w:r>
      <w:r>
        <w:rPr>
          <w:spacing w:val="-11"/>
          <w:sz w:val="28"/>
        </w:rPr>
        <w:t xml:space="preserve">профессиональной </w:t>
      </w:r>
      <w:r>
        <w:rPr>
          <w:spacing w:val="-10"/>
          <w:sz w:val="28"/>
        </w:rPr>
        <w:t xml:space="preserve">направленности учитывает овладение будущими специалистами </w:t>
      </w:r>
      <w:r>
        <w:rPr>
          <w:spacing w:val="-11"/>
          <w:sz w:val="28"/>
        </w:rPr>
        <w:t xml:space="preserve">этическими </w:t>
      </w:r>
      <w:r>
        <w:rPr>
          <w:spacing w:val="-10"/>
          <w:sz w:val="28"/>
        </w:rPr>
        <w:t xml:space="preserve">нормами профессионального сообщества, </w:t>
      </w:r>
      <w:r>
        <w:rPr>
          <w:spacing w:val="-3"/>
          <w:sz w:val="28"/>
        </w:rPr>
        <w:t xml:space="preserve">формирование ответственности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результаты своей профессиональной деятельности, содействие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развитии </w:t>
      </w:r>
      <w:r>
        <w:rPr>
          <w:sz w:val="28"/>
        </w:rPr>
        <w:t xml:space="preserve">их </w:t>
      </w:r>
      <w:r>
        <w:rPr>
          <w:spacing w:val="-3"/>
          <w:sz w:val="28"/>
        </w:rPr>
        <w:t xml:space="preserve">профессиональных склонностей, </w:t>
      </w:r>
      <w:r>
        <w:rPr>
          <w:sz w:val="28"/>
        </w:rPr>
        <w:t>дарований  специальных способностей;</w:t>
      </w:r>
    </w:p>
    <w:p w:rsidR="00116EAA" w:rsidRPr="00116EAA" w:rsidRDefault="00392D5E" w:rsidP="00116EAA">
      <w:pPr>
        <w:pStyle w:val="a4"/>
        <w:numPr>
          <w:ilvl w:val="1"/>
          <w:numId w:val="8"/>
        </w:numPr>
        <w:tabs>
          <w:tab w:val="left" w:pos="1817"/>
        </w:tabs>
        <w:spacing w:before="15" w:line="242" w:lineRule="auto"/>
        <w:ind w:right="299" w:firstLine="979"/>
        <w:rPr>
          <w:sz w:val="28"/>
        </w:rPr>
      </w:pPr>
      <w:r>
        <w:rPr>
          <w:spacing w:val="-9"/>
          <w:sz w:val="28"/>
        </w:rPr>
        <w:t>принцип</w:t>
      </w:r>
      <w:r>
        <w:rPr>
          <w:spacing w:val="-11"/>
          <w:sz w:val="28"/>
        </w:rPr>
        <w:t xml:space="preserve">воспитывающего </w:t>
      </w:r>
      <w:r>
        <w:rPr>
          <w:spacing w:val="-10"/>
          <w:sz w:val="28"/>
        </w:rPr>
        <w:t xml:space="preserve">обучения предполагает использование </w:t>
      </w:r>
      <w:r>
        <w:rPr>
          <w:spacing w:val="-8"/>
          <w:sz w:val="28"/>
        </w:rPr>
        <w:t xml:space="preserve">воспитательного </w:t>
      </w:r>
      <w:r>
        <w:rPr>
          <w:spacing w:val="-7"/>
          <w:sz w:val="28"/>
        </w:rPr>
        <w:t>потенциала содержания изучаемых учебных</w:t>
      </w:r>
      <w:r>
        <w:rPr>
          <w:spacing w:val="-8"/>
          <w:sz w:val="28"/>
        </w:rPr>
        <w:t xml:space="preserve">дисциплин, </w:t>
      </w:r>
      <w:r>
        <w:rPr>
          <w:spacing w:val="-10"/>
          <w:sz w:val="28"/>
        </w:rPr>
        <w:t xml:space="preserve">формирования положительной мотивации </w:t>
      </w:r>
      <w:r>
        <w:rPr>
          <w:sz w:val="28"/>
        </w:rPr>
        <w:t xml:space="preserve">к </w:t>
      </w:r>
      <w:r>
        <w:rPr>
          <w:spacing w:val="-10"/>
          <w:sz w:val="28"/>
        </w:rPr>
        <w:t xml:space="preserve">самообразованию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саморазвитию, </w:t>
      </w:r>
      <w:r>
        <w:rPr>
          <w:sz w:val="28"/>
        </w:rPr>
        <w:t xml:space="preserve">а </w:t>
      </w:r>
      <w:r>
        <w:rPr>
          <w:spacing w:val="-9"/>
          <w:sz w:val="28"/>
        </w:rPr>
        <w:t>также ориентацию</w:t>
      </w:r>
      <w:r w:rsidR="00116EAA">
        <w:rPr>
          <w:spacing w:val="-9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866D40" w:rsidRDefault="00392D5E" w:rsidP="00116EAA">
      <w:pPr>
        <w:pStyle w:val="a4"/>
        <w:numPr>
          <w:ilvl w:val="1"/>
          <w:numId w:val="8"/>
        </w:numPr>
        <w:tabs>
          <w:tab w:val="left" w:pos="1817"/>
        </w:tabs>
        <w:spacing w:before="15" w:line="242" w:lineRule="auto"/>
        <w:ind w:right="299" w:firstLine="979"/>
        <w:rPr>
          <w:sz w:val="28"/>
        </w:rPr>
      </w:pPr>
      <w:r>
        <w:rPr>
          <w:spacing w:val="-9"/>
          <w:sz w:val="28"/>
        </w:rPr>
        <w:t>творческо</w:t>
      </w:r>
      <w:r>
        <w:rPr>
          <w:sz w:val="28"/>
        </w:rPr>
        <w:t>-</w:t>
      </w:r>
      <w:r>
        <w:rPr>
          <w:spacing w:val="-9"/>
          <w:sz w:val="28"/>
        </w:rPr>
        <w:t>практическую</w:t>
      </w:r>
      <w:r w:rsidR="00116EAA">
        <w:rPr>
          <w:spacing w:val="-9"/>
          <w:sz w:val="28"/>
        </w:rPr>
        <w:t xml:space="preserve"> </w:t>
      </w:r>
      <w:proofErr w:type="spellStart"/>
      <w:r>
        <w:rPr>
          <w:spacing w:val="-10"/>
          <w:sz w:val="28"/>
        </w:rPr>
        <w:t>внеучебную</w:t>
      </w:r>
      <w:proofErr w:type="spellEnd"/>
      <w:r w:rsidR="00116EAA">
        <w:rPr>
          <w:spacing w:val="-10"/>
          <w:sz w:val="28"/>
        </w:rPr>
        <w:t xml:space="preserve"> </w:t>
      </w:r>
      <w:r>
        <w:rPr>
          <w:spacing w:val="-9"/>
          <w:sz w:val="28"/>
        </w:rPr>
        <w:t>деятельность;</w:t>
      </w:r>
    </w:p>
    <w:p w:rsidR="00866D40" w:rsidRDefault="00392D5E" w:rsidP="00116EAA">
      <w:pPr>
        <w:pStyle w:val="a4"/>
        <w:numPr>
          <w:ilvl w:val="1"/>
          <w:numId w:val="8"/>
        </w:numPr>
        <w:tabs>
          <w:tab w:val="left" w:pos="1817"/>
        </w:tabs>
        <w:spacing w:before="6" w:line="242" w:lineRule="auto"/>
        <w:ind w:right="300" w:firstLine="979"/>
        <w:rPr>
          <w:sz w:val="28"/>
        </w:rPr>
      </w:pPr>
      <w:r>
        <w:rPr>
          <w:spacing w:val="-7"/>
          <w:sz w:val="28"/>
        </w:rPr>
        <w:t xml:space="preserve">принцип </w:t>
      </w:r>
      <w:r>
        <w:rPr>
          <w:spacing w:val="-8"/>
          <w:sz w:val="28"/>
        </w:rPr>
        <w:t xml:space="preserve">системности </w:t>
      </w:r>
      <w:r>
        <w:rPr>
          <w:spacing w:val="-7"/>
          <w:sz w:val="28"/>
        </w:rPr>
        <w:t xml:space="preserve">предполагает установление связей </w:t>
      </w:r>
      <w:r>
        <w:rPr>
          <w:spacing w:val="-6"/>
          <w:sz w:val="28"/>
        </w:rPr>
        <w:t xml:space="preserve">между </w:t>
      </w:r>
      <w:r>
        <w:rPr>
          <w:sz w:val="28"/>
        </w:rPr>
        <w:t xml:space="preserve">субъектами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по взаимодействию в </w:t>
      </w:r>
      <w:r>
        <w:rPr>
          <w:spacing w:val="-3"/>
          <w:sz w:val="28"/>
        </w:rPr>
        <w:t xml:space="preserve">реализации </w:t>
      </w:r>
      <w:r>
        <w:rPr>
          <w:spacing w:val="-9"/>
          <w:sz w:val="28"/>
        </w:rPr>
        <w:t xml:space="preserve">комплексных </w:t>
      </w:r>
      <w:r>
        <w:rPr>
          <w:spacing w:val="-10"/>
          <w:sz w:val="28"/>
        </w:rPr>
        <w:t xml:space="preserve">воспитательных </w:t>
      </w:r>
      <w:r>
        <w:rPr>
          <w:spacing w:val="-9"/>
          <w:sz w:val="28"/>
        </w:rPr>
        <w:t xml:space="preserve">программ, </w:t>
      </w:r>
      <w:r>
        <w:rPr>
          <w:sz w:val="28"/>
        </w:rPr>
        <w:t xml:space="preserve">а </w:t>
      </w:r>
      <w:r>
        <w:rPr>
          <w:spacing w:val="-8"/>
          <w:sz w:val="28"/>
        </w:rPr>
        <w:t xml:space="preserve">также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проведении конкретных </w:t>
      </w:r>
      <w:r>
        <w:rPr>
          <w:sz w:val="28"/>
        </w:rPr>
        <w:t>мероприятий;</w:t>
      </w:r>
    </w:p>
    <w:p w:rsidR="00866D40" w:rsidRDefault="00392D5E">
      <w:pPr>
        <w:pStyle w:val="a4"/>
        <w:numPr>
          <w:ilvl w:val="1"/>
          <w:numId w:val="8"/>
        </w:numPr>
        <w:tabs>
          <w:tab w:val="left" w:pos="1812"/>
        </w:tabs>
        <w:spacing w:before="5"/>
        <w:ind w:right="298" w:firstLine="979"/>
        <w:jc w:val="both"/>
        <w:rPr>
          <w:sz w:val="28"/>
        </w:rPr>
      </w:pPr>
      <w:r>
        <w:rPr>
          <w:spacing w:val="-7"/>
          <w:sz w:val="28"/>
        </w:rPr>
        <w:t xml:space="preserve">принцип </w:t>
      </w:r>
      <w:proofErr w:type="spellStart"/>
      <w:r>
        <w:rPr>
          <w:spacing w:val="-8"/>
          <w:sz w:val="28"/>
        </w:rPr>
        <w:t>полисубъективности</w:t>
      </w:r>
      <w:proofErr w:type="spellEnd"/>
      <w:r w:rsidR="00116EAA">
        <w:rPr>
          <w:spacing w:val="-8"/>
          <w:sz w:val="28"/>
        </w:rPr>
        <w:t xml:space="preserve"> </w:t>
      </w:r>
      <w:r>
        <w:rPr>
          <w:spacing w:val="-7"/>
          <w:sz w:val="28"/>
        </w:rPr>
        <w:t xml:space="preserve">реализуется посредством создания </w:t>
      </w:r>
      <w:r>
        <w:rPr>
          <w:spacing w:val="-10"/>
          <w:sz w:val="28"/>
        </w:rPr>
        <w:t xml:space="preserve">условий, стимулирующих участие </w:t>
      </w:r>
      <w:r>
        <w:rPr>
          <w:spacing w:val="-7"/>
          <w:sz w:val="28"/>
        </w:rPr>
        <w:t xml:space="preserve">во </w:t>
      </w:r>
      <w:proofErr w:type="spellStart"/>
      <w:r>
        <w:rPr>
          <w:spacing w:val="-10"/>
          <w:sz w:val="28"/>
        </w:rPr>
        <w:t>внеучебной</w:t>
      </w:r>
      <w:proofErr w:type="spellEnd"/>
      <w:r>
        <w:rPr>
          <w:spacing w:val="-10"/>
          <w:sz w:val="28"/>
        </w:rPr>
        <w:t xml:space="preserve"> деятельности студентов </w:t>
      </w:r>
      <w:r>
        <w:rPr>
          <w:sz w:val="28"/>
        </w:rPr>
        <w:t>и преподавателей, специалистов в области искусства, спорта, общественныхорганизаций;</w:t>
      </w:r>
    </w:p>
    <w:p w:rsidR="00866D40" w:rsidRDefault="00392D5E">
      <w:pPr>
        <w:pStyle w:val="a4"/>
        <w:numPr>
          <w:ilvl w:val="1"/>
          <w:numId w:val="8"/>
        </w:numPr>
        <w:tabs>
          <w:tab w:val="left" w:pos="1812"/>
        </w:tabs>
        <w:spacing w:before="13"/>
        <w:ind w:right="304" w:firstLine="979"/>
        <w:jc w:val="both"/>
        <w:rPr>
          <w:sz w:val="28"/>
        </w:rPr>
      </w:pPr>
      <w:r>
        <w:rPr>
          <w:spacing w:val="-9"/>
          <w:sz w:val="28"/>
        </w:rPr>
        <w:t xml:space="preserve">принцип </w:t>
      </w:r>
      <w:r>
        <w:rPr>
          <w:spacing w:val="-10"/>
          <w:sz w:val="28"/>
        </w:rPr>
        <w:t xml:space="preserve">демократизации предполагает равноправие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социальное </w:t>
      </w:r>
      <w:r>
        <w:rPr>
          <w:sz w:val="28"/>
        </w:rPr>
        <w:t xml:space="preserve">партнерство субъектов воспитательной деятельности, наличие и </w:t>
      </w:r>
      <w:r>
        <w:rPr>
          <w:spacing w:val="-11"/>
          <w:sz w:val="28"/>
        </w:rPr>
        <w:t xml:space="preserve">функционирования </w:t>
      </w:r>
      <w:r>
        <w:rPr>
          <w:spacing w:val="-10"/>
          <w:sz w:val="28"/>
        </w:rPr>
        <w:t xml:space="preserve">системы студенческого самоуправления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механизма </w:t>
      </w:r>
      <w:r>
        <w:rPr>
          <w:spacing w:val="-5"/>
          <w:sz w:val="28"/>
        </w:rPr>
        <w:t xml:space="preserve">ее </w:t>
      </w:r>
      <w:r>
        <w:rPr>
          <w:spacing w:val="-11"/>
          <w:sz w:val="28"/>
        </w:rPr>
        <w:t xml:space="preserve">эффективного взаимодействия </w:t>
      </w:r>
      <w:r>
        <w:rPr>
          <w:sz w:val="28"/>
        </w:rPr>
        <w:t xml:space="preserve">с </w:t>
      </w:r>
      <w:r>
        <w:rPr>
          <w:spacing w:val="-11"/>
          <w:sz w:val="28"/>
        </w:rPr>
        <w:t>административно-управленческими структурами</w:t>
      </w:r>
      <w:r>
        <w:rPr>
          <w:sz w:val="28"/>
        </w:rPr>
        <w:t>колледжа;</w:t>
      </w:r>
    </w:p>
    <w:p w:rsidR="00866D40" w:rsidRDefault="00392D5E">
      <w:pPr>
        <w:pStyle w:val="a4"/>
        <w:numPr>
          <w:ilvl w:val="1"/>
          <w:numId w:val="8"/>
        </w:numPr>
        <w:tabs>
          <w:tab w:val="left" w:pos="1812"/>
        </w:tabs>
        <w:spacing w:before="11"/>
        <w:ind w:right="297" w:firstLine="979"/>
        <w:jc w:val="both"/>
        <w:rPr>
          <w:sz w:val="28"/>
        </w:rPr>
      </w:pPr>
      <w:r>
        <w:rPr>
          <w:spacing w:val="-9"/>
          <w:sz w:val="28"/>
        </w:rPr>
        <w:t>принцип</w:t>
      </w:r>
      <w:r>
        <w:rPr>
          <w:spacing w:val="-10"/>
          <w:sz w:val="28"/>
        </w:rPr>
        <w:t xml:space="preserve">добровольности предоставляет студенту </w:t>
      </w:r>
      <w:r>
        <w:rPr>
          <w:spacing w:val="-9"/>
          <w:sz w:val="28"/>
        </w:rPr>
        <w:t>право</w:t>
      </w:r>
      <w:r>
        <w:rPr>
          <w:spacing w:val="-10"/>
          <w:sz w:val="28"/>
        </w:rPr>
        <w:t xml:space="preserve">выбора </w:t>
      </w:r>
      <w:r>
        <w:rPr>
          <w:spacing w:val="-7"/>
          <w:sz w:val="28"/>
        </w:rPr>
        <w:t xml:space="preserve">разнообразных </w:t>
      </w:r>
      <w:r>
        <w:rPr>
          <w:spacing w:val="-5"/>
          <w:sz w:val="28"/>
        </w:rPr>
        <w:t xml:space="preserve">форм </w:t>
      </w:r>
      <w:r>
        <w:rPr>
          <w:spacing w:val="-7"/>
          <w:sz w:val="28"/>
        </w:rPr>
        <w:t xml:space="preserve">участия </w:t>
      </w:r>
      <w:r>
        <w:rPr>
          <w:spacing w:val="-4"/>
          <w:sz w:val="28"/>
        </w:rPr>
        <w:t xml:space="preserve">во </w:t>
      </w:r>
      <w:proofErr w:type="spellStart"/>
      <w:r>
        <w:rPr>
          <w:spacing w:val="-6"/>
          <w:sz w:val="28"/>
        </w:rPr>
        <w:t>внеучебной</w:t>
      </w:r>
      <w:proofErr w:type="spellEnd"/>
      <w:r>
        <w:rPr>
          <w:spacing w:val="-6"/>
          <w:sz w:val="28"/>
        </w:rPr>
        <w:t xml:space="preserve">, научно </w:t>
      </w:r>
      <w:r>
        <w:rPr>
          <w:sz w:val="28"/>
        </w:rPr>
        <w:t xml:space="preserve">- </w:t>
      </w:r>
      <w:r>
        <w:rPr>
          <w:spacing w:val="-7"/>
          <w:sz w:val="28"/>
        </w:rPr>
        <w:t xml:space="preserve">исследовательской </w:t>
      </w:r>
      <w:r>
        <w:rPr>
          <w:sz w:val="28"/>
        </w:rPr>
        <w:t>и творческой деятельности;</w:t>
      </w:r>
    </w:p>
    <w:p w:rsidR="00866D40" w:rsidRDefault="00392D5E">
      <w:pPr>
        <w:pStyle w:val="a4"/>
        <w:numPr>
          <w:ilvl w:val="1"/>
          <w:numId w:val="8"/>
        </w:numPr>
        <w:tabs>
          <w:tab w:val="left" w:pos="1812"/>
        </w:tabs>
        <w:spacing w:before="13"/>
        <w:ind w:right="311" w:firstLine="979"/>
        <w:jc w:val="both"/>
        <w:rPr>
          <w:sz w:val="28"/>
        </w:rPr>
      </w:pPr>
      <w:r>
        <w:rPr>
          <w:spacing w:val="-9"/>
          <w:sz w:val="28"/>
        </w:rPr>
        <w:t xml:space="preserve">принцип </w:t>
      </w:r>
      <w:r>
        <w:rPr>
          <w:spacing w:val="-10"/>
          <w:sz w:val="28"/>
        </w:rPr>
        <w:t xml:space="preserve">стимулирования построен </w:t>
      </w:r>
      <w:r>
        <w:rPr>
          <w:spacing w:val="-5"/>
          <w:sz w:val="28"/>
        </w:rPr>
        <w:t xml:space="preserve">на </w:t>
      </w:r>
      <w:r>
        <w:rPr>
          <w:spacing w:val="-10"/>
          <w:sz w:val="28"/>
        </w:rPr>
        <w:t xml:space="preserve">моральном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материальном </w:t>
      </w:r>
      <w:r>
        <w:rPr>
          <w:spacing w:val="-9"/>
          <w:sz w:val="28"/>
        </w:rPr>
        <w:t>поощрениистудентов</w:t>
      </w:r>
      <w:r>
        <w:rPr>
          <w:spacing w:val="-6"/>
          <w:sz w:val="28"/>
        </w:rPr>
        <w:t xml:space="preserve">за </w:t>
      </w:r>
      <w:r>
        <w:rPr>
          <w:spacing w:val="-5"/>
          <w:sz w:val="28"/>
        </w:rPr>
        <w:t xml:space="preserve">их </w:t>
      </w:r>
      <w:r>
        <w:rPr>
          <w:spacing w:val="-9"/>
          <w:sz w:val="28"/>
        </w:rPr>
        <w:t>успехи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учебной,научной,творческой,спортивной, </w:t>
      </w:r>
      <w:r>
        <w:rPr>
          <w:sz w:val="28"/>
        </w:rPr>
        <w:t>общественной и других видахдеятельности.</w:t>
      </w:r>
    </w:p>
    <w:p w:rsidR="00866D40" w:rsidRDefault="00392D5E">
      <w:pPr>
        <w:pStyle w:val="a3"/>
        <w:spacing w:before="1" w:line="322" w:lineRule="exact"/>
        <w:ind w:left="1360"/>
        <w:jc w:val="both"/>
      </w:pPr>
      <w:r>
        <w:rPr>
          <w:spacing w:val="-10"/>
        </w:rPr>
        <w:t xml:space="preserve">Воспитательная </w:t>
      </w:r>
      <w:r>
        <w:rPr>
          <w:spacing w:val="-9"/>
        </w:rPr>
        <w:t xml:space="preserve">работа </w:t>
      </w:r>
      <w:r>
        <w:t xml:space="preserve">в </w:t>
      </w:r>
      <w:r w:rsidR="00FD3CDC">
        <w:rPr>
          <w:spacing w:val="-10"/>
        </w:rPr>
        <w:t xml:space="preserve">колледже </w:t>
      </w:r>
      <w:r>
        <w:t>осуществляется последующим</w:t>
      </w:r>
    </w:p>
    <w:p w:rsidR="00866D40" w:rsidRDefault="00392D5E">
      <w:pPr>
        <w:pStyle w:val="21"/>
        <w:ind w:left="395"/>
        <w:rPr>
          <w:b w:val="0"/>
        </w:rPr>
      </w:pPr>
      <w:r>
        <w:t>направлениям</w:t>
      </w:r>
      <w:r>
        <w:rPr>
          <w:b w:val="0"/>
        </w:rPr>
        <w:t>:</w:t>
      </w:r>
    </w:p>
    <w:p w:rsidR="00866D40" w:rsidRDefault="00392D5E">
      <w:pPr>
        <w:pStyle w:val="a4"/>
        <w:numPr>
          <w:ilvl w:val="0"/>
          <w:numId w:val="7"/>
        </w:numPr>
        <w:tabs>
          <w:tab w:val="left" w:pos="467"/>
        </w:tabs>
        <w:spacing w:line="322" w:lineRule="exact"/>
        <w:ind w:hanging="214"/>
        <w:jc w:val="left"/>
        <w:rPr>
          <w:sz w:val="28"/>
        </w:rPr>
      </w:pPr>
      <w:r>
        <w:rPr>
          <w:sz w:val="28"/>
        </w:rPr>
        <w:t>Патриотическоевоспитание</w:t>
      </w:r>
    </w:p>
    <w:p w:rsidR="00866D40" w:rsidRDefault="00392D5E">
      <w:pPr>
        <w:pStyle w:val="a3"/>
        <w:ind w:left="253" w:right="317"/>
        <w:jc w:val="both"/>
      </w:pPr>
      <w:r>
        <w:t>Патриотическое воспитание,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866D40" w:rsidRDefault="00392D5E">
      <w:pPr>
        <w:pStyle w:val="a3"/>
        <w:spacing w:before="1"/>
        <w:ind w:left="253" w:right="315"/>
        <w:jc w:val="both"/>
      </w:pPr>
      <w:r>
        <w:t>Целью патриотического воспитания 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 Ежегодно проводятся уроки  мужества, в преддверии празднования Дня Победы.</w:t>
      </w:r>
    </w:p>
    <w:p w:rsidR="00866D40" w:rsidRDefault="00866D40">
      <w:pPr>
        <w:jc w:val="both"/>
        <w:sectPr w:rsidR="00866D40">
          <w:pgSz w:w="11910" w:h="16840"/>
          <w:pgMar w:top="640" w:right="400" w:bottom="280" w:left="740" w:header="720" w:footer="720" w:gutter="0"/>
          <w:cols w:space="720"/>
        </w:sectPr>
      </w:pPr>
    </w:p>
    <w:p w:rsidR="00866D40" w:rsidRDefault="00392D5E">
      <w:pPr>
        <w:pStyle w:val="a4"/>
        <w:numPr>
          <w:ilvl w:val="0"/>
          <w:numId w:val="7"/>
        </w:numPr>
        <w:tabs>
          <w:tab w:val="left" w:pos="535"/>
        </w:tabs>
        <w:spacing w:before="64" w:line="322" w:lineRule="exact"/>
        <w:ind w:left="534" w:hanging="282"/>
        <w:jc w:val="both"/>
        <w:rPr>
          <w:sz w:val="28"/>
        </w:rPr>
      </w:pPr>
      <w:r>
        <w:rPr>
          <w:sz w:val="28"/>
        </w:rPr>
        <w:lastRenderedPageBreak/>
        <w:t>Гражданско-правовое воспитание</w:t>
      </w:r>
    </w:p>
    <w:p w:rsidR="00866D40" w:rsidRDefault="00392D5E">
      <w:pPr>
        <w:pStyle w:val="a3"/>
        <w:ind w:left="253" w:right="314" w:firstLine="487"/>
        <w:jc w:val="both"/>
      </w:pPr>
      <w: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 в техникуме и обществе, за искоренение негативных явлений в жизни техникума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техникуме должна охватывать весь период ихобучения.</w:t>
      </w:r>
    </w:p>
    <w:p w:rsidR="00866D40" w:rsidRDefault="00392D5E">
      <w:pPr>
        <w:pStyle w:val="a3"/>
        <w:ind w:left="395" w:right="302" w:firstLine="710"/>
        <w:jc w:val="both"/>
      </w:pPr>
      <w:r>
        <w:t>Целью гражданско-правового воспитания является –формирование и развитее у студентов таких качеств, как политическая культура, социальная активность, коллективизм, уважения к правам и свободам человека, любви к окружающей природе, к старшим, любовь к семье идр.</w:t>
      </w:r>
    </w:p>
    <w:p w:rsidR="00866D40" w:rsidRDefault="00392D5E">
      <w:pPr>
        <w:pStyle w:val="a4"/>
        <w:numPr>
          <w:ilvl w:val="0"/>
          <w:numId w:val="7"/>
        </w:numPr>
        <w:tabs>
          <w:tab w:val="left" w:pos="1387"/>
        </w:tabs>
        <w:spacing w:line="322" w:lineRule="exact"/>
        <w:ind w:left="1386" w:hanging="281"/>
        <w:jc w:val="both"/>
        <w:rPr>
          <w:sz w:val="28"/>
        </w:rPr>
      </w:pPr>
      <w:r>
        <w:rPr>
          <w:sz w:val="28"/>
        </w:rPr>
        <w:t>Нравственно-эстетическоевоспитание</w:t>
      </w:r>
    </w:p>
    <w:p w:rsidR="00866D40" w:rsidRDefault="00392D5E">
      <w:pPr>
        <w:pStyle w:val="a3"/>
        <w:ind w:left="395" w:right="306" w:firstLine="710"/>
        <w:jc w:val="both"/>
      </w:pPr>
      <w: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 является самой важной задачей в процессе становления личности.</w:t>
      </w:r>
    </w:p>
    <w:p w:rsidR="00866D40" w:rsidRDefault="00392D5E">
      <w:pPr>
        <w:pStyle w:val="a3"/>
        <w:ind w:left="395" w:right="302" w:firstLine="965"/>
        <w:jc w:val="both"/>
      </w:pPr>
      <w:r>
        <w:t xml:space="preserve">Целью нравственно-эстетического воспитания является – 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</w:t>
      </w:r>
      <w:proofErr w:type="gramStart"/>
      <w:r>
        <w:t>деятельности.формирование</w:t>
      </w:r>
      <w:proofErr w:type="gramEnd"/>
      <w:r>
        <w:t xml:space="preserve"> этических принципов личности, ее моральных качеств и установок, согласующихся с нормами и традициями социальной жизни.</w:t>
      </w:r>
    </w:p>
    <w:p w:rsidR="00866D40" w:rsidRDefault="000A2ABA">
      <w:pPr>
        <w:pStyle w:val="a3"/>
        <w:ind w:left="395" w:right="306" w:firstLine="1034"/>
        <w:jc w:val="both"/>
      </w:pPr>
      <w:r>
        <w:t>В колледже</w:t>
      </w:r>
      <w:r w:rsidR="00392D5E">
        <w:t xml:space="preserve"> в целях организации досуговой занятости созданы и функционируют кружки, спортивные секции и клубы по интересам, системно проводится воспитательная работа в студенческом общежитии.</w:t>
      </w:r>
    </w:p>
    <w:p w:rsidR="00866D40" w:rsidRDefault="000A2ABA">
      <w:pPr>
        <w:pStyle w:val="a3"/>
        <w:ind w:left="395" w:right="303" w:firstLine="965"/>
        <w:jc w:val="both"/>
      </w:pPr>
      <w:r>
        <w:t>Воспитательная система колледжа</w:t>
      </w:r>
      <w:r w:rsidR="00392D5E">
        <w:t xml:space="preserve"> включает в себя центры реализации личностных возможностей студентов, которые объединили различные творческие, исследовательские к</w:t>
      </w:r>
      <w:r>
        <w:t xml:space="preserve">оллективы. Ежегодно в колледже </w:t>
      </w:r>
      <w:r w:rsidR="00392D5E">
        <w:t>проводятся творческие конкурсы.</w:t>
      </w:r>
    </w:p>
    <w:p w:rsidR="00866D40" w:rsidRDefault="00392D5E">
      <w:pPr>
        <w:pStyle w:val="a4"/>
        <w:numPr>
          <w:ilvl w:val="0"/>
          <w:numId w:val="7"/>
        </w:numPr>
        <w:tabs>
          <w:tab w:val="left" w:pos="1573"/>
        </w:tabs>
        <w:spacing w:line="322" w:lineRule="exact"/>
        <w:ind w:left="1572"/>
        <w:jc w:val="both"/>
        <w:rPr>
          <w:sz w:val="28"/>
        </w:rPr>
      </w:pPr>
      <w:r>
        <w:rPr>
          <w:sz w:val="28"/>
        </w:rPr>
        <w:t>Профессиональноевоспитание</w:t>
      </w:r>
    </w:p>
    <w:p w:rsidR="000A2ABA" w:rsidRPr="000A2ABA" w:rsidRDefault="00392D5E" w:rsidP="000A2ABA">
      <w:pPr>
        <w:pStyle w:val="a3"/>
        <w:ind w:left="1360"/>
        <w:jc w:val="both"/>
      </w:pPr>
      <w:r>
        <w:t>В процессе формирования личности к</w:t>
      </w:r>
      <w:r w:rsidR="000A2ABA">
        <w:t>онкурентоспособного специалиста</w:t>
      </w:r>
    </w:p>
    <w:p w:rsidR="00866D40" w:rsidRDefault="000A2ABA" w:rsidP="000A2ABA">
      <w:pPr>
        <w:tabs>
          <w:tab w:val="left" w:pos="1427"/>
        </w:tabs>
      </w:pPr>
      <w:r w:rsidRPr="000A2ABA">
        <w:rPr>
          <w:sz w:val="28"/>
          <w:szCs w:val="28"/>
        </w:rPr>
        <w:tab/>
      </w:r>
      <w:r>
        <w:rPr>
          <w:sz w:val="28"/>
          <w:szCs w:val="28"/>
        </w:rPr>
        <w:t>профессионала в колледже</w:t>
      </w:r>
      <w:r w:rsidR="00392D5E" w:rsidRPr="000A2ABA">
        <w:rPr>
          <w:sz w:val="28"/>
          <w:szCs w:val="28"/>
        </w:rPr>
        <w:t xml:space="preserve"> важнейшую роль играет профессиональное  воспитание студентов, сущность которого заключается в приобщении человека к профессионально-трудовойдеятельности</w:t>
      </w:r>
      <w:r w:rsidR="00392D5E">
        <w:t>.</w:t>
      </w:r>
    </w:p>
    <w:p w:rsidR="00866D40" w:rsidRDefault="00392D5E">
      <w:pPr>
        <w:pStyle w:val="a3"/>
        <w:spacing w:line="242" w:lineRule="auto"/>
        <w:ind w:left="395" w:right="311" w:firstLine="965"/>
        <w:jc w:val="both"/>
      </w:pPr>
      <w:r>
        <w:t>При воспитании конкурен</w:t>
      </w:r>
      <w:r w:rsidR="000A2ABA">
        <w:t>тоспособного выпускника колледж</w:t>
      </w:r>
      <w:r>
        <w:t xml:space="preserve"> должен сформировать у каждого студента: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line="336" w:lineRule="exact"/>
        <w:ind w:hanging="361"/>
        <w:rPr>
          <w:sz w:val="28"/>
        </w:rPr>
      </w:pPr>
      <w:r>
        <w:rPr>
          <w:sz w:val="28"/>
        </w:rPr>
        <w:t>систему глубоких знаний в соответствии с ФГОССПО;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line="342" w:lineRule="exact"/>
        <w:ind w:hanging="361"/>
        <w:rPr>
          <w:sz w:val="28"/>
        </w:rPr>
      </w:pPr>
      <w:r>
        <w:rPr>
          <w:sz w:val="28"/>
        </w:rPr>
        <w:t>высокую нравственность и этику трудовойдеятельности;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line="342" w:lineRule="exact"/>
        <w:ind w:hanging="361"/>
        <w:rPr>
          <w:sz w:val="28"/>
        </w:rPr>
      </w:pPr>
      <w:r>
        <w:rPr>
          <w:sz w:val="28"/>
        </w:rPr>
        <w:t>высокий уровень интеллектуального профессионального развитияличности;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line="342" w:lineRule="exact"/>
        <w:ind w:hanging="361"/>
        <w:rPr>
          <w:sz w:val="28"/>
        </w:rPr>
      </w:pPr>
      <w:r>
        <w:rPr>
          <w:sz w:val="28"/>
        </w:rPr>
        <w:t>осознанное отношение к своим профессиональнымдостижениям;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ind w:right="301"/>
        <w:rPr>
          <w:sz w:val="28"/>
        </w:rPr>
      </w:pPr>
      <w:r>
        <w:rPr>
          <w:sz w:val="28"/>
        </w:rPr>
        <w:t>индивидуальную и коллективную ответственность за выполнение учебно- производственных заданий;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line="342" w:lineRule="exact"/>
        <w:ind w:hanging="361"/>
        <w:rPr>
          <w:sz w:val="28"/>
        </w:rPr>
      </w:pPr>
      <w:r>
        <w:rPr>
          <w:sz w:val="28"/>
        </w:rPr>
        <w:t>активный интерес к избраннойпрофессии;</w:t>
      </w:r>
    </w:p>
    <w:p w:rsidR="00866D40" w:rsidRDefault="00392D5E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ind w:right="315"/>
        <w:rPr>
          <w:sz w:val="28"/>
        </w:rPr>
      </w:pPr>
      <w:r>
        <w:rPr>
          <w:sz w:val="28"/>
        </w:rPr>
        <w:t>организаторские и управленческие умения и навыки работы в учебном и трудовомколлективах.</w:t>
      </w:r>
    </w:p>
    <w:p w:rsidR="00866D40" w:rsidRDefault="00392D5E">
      <w:pPr>
        <w:pStyle w:val="a3"/>
        <w:ind w:left="395" w:right="306" w:firstLine="965"/>
        <w:jc w:val="both"/>
      </w:pPr>
      <w:r>
        <w:lastRenderedPageBreak/>
        <w:t>Целью профессионального воспитания является подготовка конкурентоспособного специалиста, обладающего развитой профессиональной компетентностью.</w:t>
      </w:r>
    </w:p>
    <w:p w:rsidR="00866D40" w:rsidRDefault="00392D5E">
      <w:pPr>
        <w:pStyle w:val="a3"/>
        <w:ind w:left="395" w:right="309" w:firstLine="965"/>
        <w:jc w:val="both"/>
      </w:pPr>
      <w: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определенныхобластях.</w:t>
      </w:r>
    </w:p>
    <w:p w:rsidR="00866D40" w:rsidRDefault="00392D5E">
      <w:pPr>
        <w:pStyle w:val="a3"/>
        <w:ind w:left="395" w:right="306" w:firstLine="965"/>
        <w:jc w:val="both"/>
      </w:pPr>
      <w: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866D40" w:rsidRDefault="00392D5E">
      <w:pPr>
        <w:pStyle w:val="a3"/>
        <w:tabs>
          <w:tab w:val="left" w:pos="4435"/>
          <w:tab w:val="left" w:pos="7150"/>
          <w:tab w:val="left" w:pos="8986"/>
        </w:tabs>
        <w:ind w:left="395" w:right="306" w:firstLine="965"/>
        <w:jc w:val="both"/>
      </w:pPr>
      <w:r>
        <w:t>Профессиональная</w:t>
      </w:r>
      <w:r>
        <w:tab/>
        <w:t>компетентность</w:t>
      </w:r>
      <w:r>
        <w:tab/>
        <w:t>является</w:t>
      </w:r>
      <w:r>
        <w:tab/>
        <w:t xml:space="preserve">результатом профессионального образования. В связи с этим актуальное значение приобретает создание условий для формирования профессиональной компетентности  студентов в процессе </w:t>
      </w:r>
      <w:proofErr w:type="spellStart"/>
      <w:r>
        <w:t>внеучебной</w:t>
      </w:r>
      <w:proofErr w:type="spellEnd"/>
      <w:r>
        <w:t xml:space="preserve"> </w:t>
      </w:r>
      <w:proofErr w:type="spellStart"/>
      <w:r>
        <w:t>воспитательнойдеятельности</w:t>
      </w:r>
      <w:proofErr w:type="spellEnd"/>
      <w:r>
        <w:t>.</w:t>
      </w:r>
    </w:p>
    <w:p w:rsidR="00866D40" w:rsidRDefault="00392D5E">
      <w:pPr>
        <w:pStyle w:val="a3"/>
        <w:ind w:left="395" w:right="311" w:firstLine="1034"/>
        <w:jc w:val="both"/>
      </w:pPr>
      <w:r>
        <w:t>Премирование лучших студентов и обучающихся происходит по итогам полугодия и учебного года за следующие результаты:</w:t>
      </w:r>
    </w:p>
    <w:p w:rsidR="00866D40" w:rsidRDefault="00392D5E">
      <w:pPr>
        <w:pStyle w:val="a4"/>
        <w:numPr>
          <w:ilvl w:val="0"/>
          <w:numId w:val="5"/>
        </w:numPr>
        <w:tabs>
          <w:tab w:val="left" w:pos="975"/>
        </w:tabs>
        <w:spacing w:line="321" w:lineRule="exact"/>
        <w:ind w:hanging="361"/>
        <w:rPr>
          <w:sz w:val="28"/>
        </w:rPr>
      </w:pPr>
      <w:r>
        <w:rPr>
          <w:sz w:val="28"/>
        </w:rPr>
        <w:t>Призовые места в конкурсе «Лучший попрофессии»;</w:t>
      </w:r>
    </w:p>
    <w:p w:rsidR="00866D40" w:rsidRDefault="000A2ABA">
      <w:pPr>
        <w:pStyle w:val="a4"/>
        <w:numPr>
          <w:ilvl w:val="0"/>
          <w:numId w:val="5"/>
        </w:numPr>
        <w:tabs>
          <w:tab w:val="left" w:pos="975"/>
        </w:tabs>
        <w:spacing w:line="242" w:lineRule="auto"/>
        <w:ind w:right="309"/>
        <w:rPr>
          <w:sz w:val="28"/>
        </w:rPr>
      </w:pPr>
      <w:r>
        <w:rPr>
          <w:sz w:val="28"/>
        </w:rPr>
        <w:t>Призовые места в Республиканских</w:t>
      </w:r>
      <w:r w:rsidR="00392D5E">
        <w:rPr>
          <w:sz w:val="28"/>
        </w:rPr>
        <w:t xml:space="preserve"> олимпиадах, конкурсах, фестивалях, выставках, соревнованиях;</w:t>
      </w:r>
    </w:p>
    <w:p w:rsidR="00866D40" w:rsidRDefault="00392D5E">
      <w:pPr>
        <w:pStyle w:val="a4"/>
        <w:numPr>
          <w:ilvl w:val="0"/>
          <w:numId w:val="5"/>
        </w:numPr>
        <w:tabs>
          <w:tab w:val="left" w:pos="975"/>
        </w:tabs>
        <w:spacing w:line="318" w:lineRule="exact"/>
        <w:ind w:hanging="361"/>
        <w:rPr>
          <w:sz w:val="28"/>
        </w:rPr>
      </w:pPr>
      <w:r>
        <w:rPr>
          <w:sz w:val="28"/>
        </w:rPr>
        <w:t>Высокие показатели в учѐбе и производственномобучении;</w:t>
      </w:r>
    </w:p>
    <w:p w:rsidR="00866D40" w:rsidRDefault="00392D5E">
      <w:pPr>
        <w:pStyle w:val="a4"/>
        <w:numPr>
          <w:ilvl w:val="0"/>
          <w:numId w:val="5"/>
        </w:numPr>
        <w:tabs>
          <w:tab w:val="left" w:pos="975"/>
        </w:tabs>
        <w:spacing w:line="322" w:lineRule="exact"/>
        <w:ind w:hanging="361"/>
        <w:rPr>
          <w:sz w:val="28"/>
        </w:rPr>
      </w:pPr>
      <w:r>
        <w:rPr>
          <w:sz w:val="28"/>
        </w:rPr>
        <w:t>Участие в общественной деятельности</w:t>
      </w:r>
      <w:r w:rsidR="000A2ABA">
        <w:rPr>
          <w:sz w:val="28"/>
        </w:rPr>
        <w:t>колледж</w:t>
      </w:r>
      <w:r>
        <w:rPr>
          <w:sz w:val="28"/>
        </w:rPr>
        <w:t>а;</w:t>
      </w:r>
    </w:p>
    <w:p w:rsidR="000A2ABA" w:rsidRPr="000A2ABA" w:rsidRDefault="00392D5E" w:rsidP="000A2ABA">
      <w:pPr>
        <w:pStyle w:val="a3"/>
        <w:ind w:left="395" w:right="310" w:firstLine="1313"/>
        <w:jc w:val="both"/>
      </w:pPr>
      <w:r>
        <w:t>Почѐтными грамотами и дипломами награждаются группы, а также студенты, показавшие лучш</w:t>
      </w:r>
      <w:r w:rsidR="000A2ABA">
        <w:t xml:space="preserve">ие результаты в </w:t>
      </w:r>
      <w:proofErr w:type="spellStart"/>
      <w:r w:rsidR="000A2ABA">
        <w:t>общеколледжных</w:t>
      </w:r>
      <w:proofErr w:type="spellEnd"/>
      <w:r>
        <w:t xml:space="preserve"> конкурсах, выставках, фестивалях, соревнованиях.</w:t>
      </w:r>
    </w:p>
    <w:p w:rsidR="000A2ABA" w:rsidRPr="000A2ABA" w:rsidRDefault="000A2ABA" w:rsidP="000A2ABA"/>
    <w:p w:rsidR="00866D40" w:rsidRDefault="000A2ABA" w:rsidP="000A2ABA">
      <w:pPr>
        <w:tabs>
          <w:tab w:val="left" w:pos="1715"/>
        </w:tabs>
        <w:rPr>
          <w:sz w:val="28"/>
        </w:rPr>
      </w:pPr>
      <w:r>
        <w:rPr>
          <w:sz w:val="28"/>
        </w:rPr>
        <w:t xml:space="preserve">      Ф</w:t>
      </w:r>
      <w:r w:rsidR="00392D5E">
        <w:rPr>
          <w:sz w:val="28"/>
        </w:rPr>
        <w:t>ормирование здорового образа жизни, спортивно-массоваяработа.</w:t>
      </w:r>
    </w:p>
    <w:p w:rsidR="00866D40" w:rsidRDefault="00392D5E">
      <w:pPr>
        <w:pStyle w:val="a3"/>
        <w:ind w:left="1106"/>
      </w:pPr>
      <w:r>
        <w:t>На здоровье студентов оказывают влияние многие факторы:</w:t>
      </w:r>
    </w:p>
    <w:p w:rsidR="00866D40" w:rsidRDefault="00392D5E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/>
        <w:rPr>
          <w:sz w:val="28"/>
        </w:rPr>
      </w:pPr>
      <w:r>
        <w:rPr>
          <w:sz w:val="28"/>
        </w:rPr>
        <w:t>психологическое обеспечение учебногопроцесса;</w:t>
      </w:r>
    </w:p>
    <w:p w:rsidR="00866D40" w:rsidRDefault="00392D5E">
      <w:pPr>
        <w:pStyle w:val="a4"/>
        <w:numPr>
          <w:ilvl w:val="1"/>
          <w:numId w:val="7"/>
        </w:numPr>
        <w:tabs>
          <w:tab w:val="left" w:pos="1270"/>
        </w:tabs>
        <w:ind w:left="1269"/>
        <w:rPr>
          <w:sz w:val="28"/>
        </w:rPr>
      </w:pPr>
      <w:r>
        <w:rPr>
          <w:sz w:val="28"/>
        </w:rPr>
        <w:t>правильная организация учебно-воспитательногопроцесса;</w:t>
      </w:r>
    </w:p>
    <w:p w:rsidR="00866D40" w:rsidRDefault="00392D5E">
      <w:pPr>
        <w:pStyle w:val="a4"/>
        <w:numPr>
          <w:ilvl w:val="1"/>
          <w:numId w:val="7"/>
        </w:numPr>
        <w:tabs>
          <w:tab w:val="left" w:pos="1421"/>
        </w:tabs>
        <w:spacing w:before="2"/>
        <w:ind w:right="306" w:firstLine="710"/>
        <w:jc w:val="both"/>
        <w:rPr>
          <w:sz w:val="28"/>
        </w:rPr>
      </w:pPr>
      <w:r>
        <w:rPr>
          <w:sz w:val="28"/>
        </w:rPr>
        <w:t>соблюдение санитарных норм, правил, гигиенических требований к условиямобучения;</w:t>
      </w:r>
    </w:p>
    <w:p w:rsidR="00866D40" w:rsidRDefault="00392D5E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/>
        <w:jc w:val="both"/>
        <w:rPr>
          <w:sz w:val="28"/>
        </w:rPr>
      </w:pPr>
      <w:r>
        <w:rPr>
          <w:sz w:val="28"/>
        </w:rPr>
        <w:t>двигательная активность студентов идр.</w:t>
      </w:r>
    </w:p>
    <w:p w:rsidR="00866D40" w:rsidRDefault="00392D5E">
      <w:pPr>
        <w:pStyle w:val="a3"/>
        <w:ind w:left="395" w:right="303" w:firstLine="710"/>
        <w:jc w:val="both"/>
      </w:pPr>
      <w:r>
        <w:t>Целью воспитания культуры здорового образа жизни 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приѐмепсихоактивных веществ.</w:t>
      </w:r>
    </w:p>
    <w:p w:rsidR="00866D40" w:rsidRDefault="00392D5E">
      <w:pPr>
        <w:pStyle w:val="a4"/>
        <w:numPr>
          <w:ilvl w:val="0"/>
          <w:numId w:val="7"/>
        </w:numPr>
        <w:tabs>
          <w:tab w:val="left" w:pos="467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Научно-исследовательская работа.</w:t>
      </w:r>
    </w:p>
    <w:p w:rsidR="00866D40" w:rsidRDefault="00392D5E">
      <w:pPr>
        <w:pStyle w:val="a3"/>
        <w:ind w:left="395" w:right="306" w:firstLine="965"/>
        <w:jc w:val="both"/>
      </w:pPr>
      <w:r>
        <w:t>Одним из направлений в области развития образовательного процесса стала научно-исследовательская и проектная деятельность педагогов, студентов, обучающихся прошедшая путь от первых пробных заявок на такую деятельность, до сформировавшейся структуры с четко определенными целями, задачами и формами. Организацию научно – исследовательской работы мы рассматриваем как проектирование совместной познавательно-исследовательской деятельности педагогов истудентов.</w:t>
      </w:r>
    </w:p>
    <w:p w:rsidR="00866D40" w:rsidRDefault="00392D5E">
      <w:pPr>
        <w:pStyle w:val="a3"/>
        <w:spacing w:before="1"/>
        <w:ind w:left="395" w:right="304" w:firstLine="965"/>
        <w:jc w:val="both"/>
      </w:pPr>
      <w:r>
        <w:t xml:space="preserve">Управленческая роль руководителей научного общества заключается в осуществлении ряда задач: на мотивационном этапе – приобщение педагога, студента к исследовательской деятельности; на организационном этапе – обучение технологии исследовательской деятельности; на обобщающем этапе – </w:t>
      </w:r>
      <w:r>
        <w:lastRenderedPageBreak/>
        <w:t>предоставление возможности для обобщения и трансляции полученного опыта в период ежегодного проведения Дней Науки. Подобная организация научно- исследовательской деятельности дает возможность педагогам и студентам принимать участие в научно-практических конференциях, конкурсах и проектах различного уровня.</w:t>
      </w:r>
    </w:p>
    <w:p w:rsidR="00866D40" w:rsidRDefault="00392D5E">
      <w:pPr>
        <w:pStyle w:val="a3"/>
        <w:spacing w:before="14" w:line="237" w:lineRule="auto"/>
        <w:ind w:left="253" w:right="307" w:firstLine="1049"/>
        <w:jc w:val="both"/>
      </w:pPr>
      <w: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6"/>
        <w:rPr>
          <w:sz w:val="28"/>
        </w:rPr>
      </w:pPr>
      <w:r>
        <w:rPr>
          <w:sz w:val="28"/>
        </w:rPr>
        <w:t>адаптация к новой системеобучения;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создание коллективагрупп;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формирование основ общейкультуры;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10"/>
        <w:rPr>
          <w:sz w:val="28"/>
        </w:rPr>
      </w:pPr>
      <w:r>
        <w:rPr>
          <w:sz w:val="28"/>
        </w:rPr>
        <w:t>формирование личностистудента;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укреплениедисциплины;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сплочение коллективагрупп;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организациявзаимопомощи;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10"/>
        <w:rPr>
          <w:sz w:val="28"/>
        </w:rPr>
      </w:pPr>
      <w:r>
        <w:rPr>
          <w:sz w:val="28"/>
        </w:rPr>
        <w:t>формирование основ общественнойкультуры;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формирование самостоятельности актива игруппы;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7"/>
        <w:rPr>
          <w:sz w:val="28"/>
        </w:rPr>
      </w:pPr>
      <w:r>
        <w:rPr>
          <w:sz w:val="28"/>
        </w:rPr>
        <w:t>формирование навыковсамоуправления;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0"/>
          <w:tab w:val="left" w:pos="691"/>
        </w:tabs>
        <w:spacing w:before="9"/>
        <w:rPr>
          <w:sz w:val="28"/>
        </w:rPr>
      </w:pPr>
      <w:r>
        <w:rPr>
          <w:sz w:val="28"/>
        </w:rPr>
        <w:t>подготовка к дипломномупроектированию;</w:t>
      </w:r>
    </w:p>
    <w:p w:rsidR="00866D40" w:rsidRDefault="00392D5E">
      <w:pPr>
        <w:pStyle w:val="a4"/>
        <w:numPr>
          <w:ilvl w:val="0"/>
          <w:numId w:val="4"/>
        </w:numPr>
        <w:tabs>
          <w:tab w:val="left" w:pos="691"/>
        </w:tabs>
        <w:spacing w:before="77" w:line="321" w:lineRule="exact"/>
        <w:jc w:val="both"/>
        <w:rPr>
          <w:sz w:val="28"/>
        </w:rPr>
      </w:pPr>
      <w:r>
        <w:rPr>
          <w:sz w:val="28"/>
        </w:rPr>
        <w:t>анализ итоговобучения.</w:t>
      </w:r>
    </w:p>
    <w:p w:rsidR="00866D40" w:rsidRDefault="009C0F2B">
      <w:pPr>
        <w:pStyle w:val="a3"/>
        <w:ind w:left="395" w:right="303" w:firstLine="629"/>
        <w:jc w:val="both"/>
      </w:pPr>
      <w:r>
        <w:t xml:space="preserve">Колледж </w:t>
      </w:r>
      <w:r w:rsidR="00392D5E">
        <w:t>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 Большое внимание в воспитательной работе</w:t>
      </w:r>
      <w:r>
        <w:t xml:space="preserve"> уделяется взаимосвязи колледжа</w:t>
      </w:r>
      <w:r w:rsidR="00392D5E">
        <w:t xml:space="preserve"> с учреждениями культуры, дополнительного образования, общественными организациями, молодежными объединениями города.</w:t>
      </w:r>
    </w:p>
    <w:p w:rsidR="00866D40" w:rsidRDefault="009C0F2B">
      <w:pPr>
        <w:pStyle w:val="a3"/>
        <w:spacing w:before="4"/>
        <w:ind w:left="395" w:right="321" w:firstLine="710"/>
        <w:jc w:val="both"/>
      </w:pPr>
      <w:r>
        <w:t>Колледж</w:t>
      </w:r>
      <w:r w:rsidR="00392D5E">
        <w:t xml:space="preserve"> ставит задачу подготовить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866D40" w:rsidRDefault="00392D5E">
      <w:pPr>
        <w:pStyle w:val="a3"/>
        <w:ind w:left="395" w:right="301" w:firstLine="965"/>
        <w:jc w:val="both"/>
      </w:pPr>
      <w:r>
        <w:t>В то же время конкурентос</w:t>
      </w:r>
      <w:r w:rsidR="009C0F2B">
        <w:t>пособность выпускников колледжа</w:t>
      </w:r>
      <w:r>
        <w:t xml:space="preserve"> должна проявляться не только в качестве знаний, профессионализме, но и в высоких моральных принципах, установках. Нравственность рассматривается как залог профессионального и жизненного успеха.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11"/>
        <w:ind w:left="0"/>
        <w:rPr>
          <w:sz w:val="25"/>
        </w:rPr>
      </w:pPr>
    </w:p>
    <w:p w:rsidR="00866D40" w:rsidRDefault="00392D5E">
      <w:pPr>
        <w:pStyle w:val="21"/>
        <w:numPr>
          <w:ilvl w:val="0"/>
          <w:numId w:val="3"/>
        </w:numPr>
        <w:tabs>
          <w:tab w:val="left" w:pos="696"/>
        </w:tabs>
        <w:spacing w:line="242" w:lineRule="auto"/>
        <w:ind w:right="297" w:firstLine="0"/>
        <w:jc w:val="both"/>
      </w:pPr>
      <w:r>
        <w:t>Нормативно- методическое обеспечение системы оценки качества освоения обучающимися ОПОП попрофессии:</w:t>
      </w:r>
    </w:p>
    <w:p w:rsidR="00866D40" w:rsidRDefault="00866D40">
      <w:pPr>
        <w:pStyle w:val="a3"/>
        <w:spacing w:before="1"/>
        <w:ind w:left="0"/>
        <w:rPr>
          <w:b/>
          <w:sz w:val="27"/>
        </w:rPr>
      </w:pPr>
    </w:p>
    <w:p w:rsidR="00866D40" w:rsidRDefault="00392D5E">
      <w:pPr>
        <w:pStyle w:val="a4"/>
        <w:numPr>
          <w:ilvl w:val="1"/>
          <w:numId w:val="3"/>
        </w:numPr>
        <w:tabs>
          <w:tab w:val="left" w:pos="997"/>
        </w:tabs>
        <w:ind w:right="303"/>
        <w:rPr>
          <w:sz w:val="28"/>
        </w:rPr>
      </w:pPr>
      <w:r>
        <w:rPr>
          <w:sz w:val="28"/>
        </w:rPr>
        <w:t>Рекомендации по формированию рабочих программ учебных дисциплин, профессиональных модулей ипрактик.</w:t>
      </w:r>
    </w:p>
    <w:p w:rsidR="00866D40" w:rsidRDefault="00392D5E">
      <w:pPr>
        <w:pStyle w:val="a4"/>
        <w:numPr>
          <w:ilvl w:val="1"/>
          <w:numId w:val="3"/>
        </w:numPr>
        <w:tabs>
          <w:tab w:val="left" w:pos="906"/>
        </w:tabs>
        <w:ind w:right="298"/>
        <w:rPr>
          <w:sz w:val="28"/>
        </w:rPr>
      </w:pPr>
      <w:r>
        <w:rPr>
          <w:sz w:val="28"/>
        </w:rPr>
        <w:t>Фонды оценочных средств для проведения текущего контроля успеваемости и промежуточнойаттестации.</w:t>
      </w:r>
    </w:p>
    <w:p w:rsidR="00866D40" w:rsidRDefault="00392D5E">
      <w:pPr>
        <w:pStyle w:val="a4"/>
        <w:numPr>
          <w:ilvl w:val="1"/>
          <w:numId w:val="3"/>
        </w:numPr>
        <w:tabs>
          <w:tab w:val="left" w:pos="819"/>
        </w:tabs>
        <w:spacing w:before="2"/>
        <w:ind w:right="297"/>
        <w:rPr>
          <w:sz w:val="28"/>
        </w:rPr>
      </w:pPr>
      <w:r>
        <w:rPr>
          <w:sz w:val="28"/>
        </w:rPr>
        <w:t>Материалы подготовки и проведения государственной итоговой аттестации выпускников.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3"/>
        <w:ind w:left="0"/>
        <w:rPr>
          <w:sz w:val="26"/>
        </w:rPr>
      </w:pPr>
    </w:p>
    <w:p w:rsidR="009C0F2B" w:rsidRDefault="009C0F2B" w:rsidP="009C0F2B">
      <w:pPr>
        <w:pStyle w:val="21"/>
        <w:tabs>
          <w:tab w:val="left" w:pos="676"/>
        </w:tabs>
        <w:ind w:left="675"/>
      </w:pPr>
    </w:p>
    <w:p w:rsidR="009C0F2B" w:rsidRDefault="009C0F2B" w:rsidP="009C0F2B">
      <w:pPr>
        <w:pStyle w:val="21"/>
        <w:tabs>
          <w:tab w:val="left" w:pos="676"/>
        </w:tabs>
        <w:ind w:left="284"/>
      </w:pPr>
    </w:p>
    <w:p w:rsidR="009C0F2B" w:rsidRDefault="009C0F2B" w:rsidP="009C0F2B">
      <w:pPr>
        <w:pStyle w:val="21"/>
        <w:tabs>
          <w:tab w:val="left" w:pos="676"/>
        </w:tabs>
        <w:ind w:left="0"/>
      </w:pPr>
    </w:p>
    <w:p w:rsidR="00866D40" w:rsidRDefault="00392D5E">
      <w:pPr>
        <w:pStyle w:val="21"/>
        <w:numPr>
          <w:ilvl w:val="0"/>
          <w:numId w:val="3"/>
        </w:numPr>
        <w:tabs>
          <w:tab w:val="left" w:pos="676"/>
        </w:tabs>
        <w:ind w:left="675" w:hanging="281"/>
      </w:pPr>
      <w:r>
        <w:t>Приложения</w:t>
      </w:r>
    </w:p>
    <w:p w:rsidR="00866D40" w:rsidRDefault="00866D40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2462"/>
        <w:gridCol w:w="8010"/>
      </w:tblGrid>
      <w:tr w:rsidR="00866D40">
        <w:trPr>
          <w:trHeight w:val="317"/>
        </w:trPr>
        <w:tc>
          <w:tcPr>
            <w:tcW w:w="2462" w:type="dxa"/>
          </w:tcPr>
          <w:p w:rsidR="00866D40" w:rsidRDefault="00392D5E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  <w:tc>
          <w:tcPr>
            <w:tcW w:w="8010" w:type="dxa"/>
          </w:tcPr>
          <w:p w:rsidR="00866D40" w:rsidRDefault="00392D5E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Рабочий учебный план по профессии</w:t>
            </w:r>
          </w:p>
        </w:tc>
      </w:tr>
      <w:tr w:rsidR="00866D40">
        <w:trPr>
          <w:trHeight w:val="322"/>
        </w:trPr>
        <w:tc>
          <w:tcPr>
            <w:tcW w:w="2462" w:type="dxa"/>
          </w:tcPr>
          <w:p w:rsidR="00866D40" w:rsidRDefault="00392D5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  <w:tc>
          <w:tcPr>
            <w:tcW w:w="8010" w:type="dxa"/>
          </w:tcPr>
          <w:p w:rsidR="00866D40" w:rsidRDefault="00392D5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График учебного процесса</w:t>
            </w:r>
          </w:p>
        </w:tc>
      </w:tr>
      <w:tr w:rsidR="00866D40">
        <w:trPr>
          <w:trHeight w:val="643"/>
        </w:trPr>
        <w:tc>
          <w:tcPr>
            <w:tcW w:w="2462" w:type="dxa"/>
          </w:tcPr>
          <w:p w:rsidR="00866D40" w:rsidRDefault="00392D5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</w:tc>
        <w:tc>
          <w:tcPr>
            <w:tcW w:w="8010" w:type="dxa"/>
          </w:tcPr>
          <w:p w:rsidR="00866D40" w:rsidRDefault="00392D5E">
            <w:pPr>
              <w:pStyle w:val="TableParagraph"/>
              <w:tabs>
                <w:tab w:val="left" w:pos="5518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Рабочие  программыучебныхдисциплин,</w:t>
            </w:r>
            <w:r>
              <w:rPr>
                <w:sz w:val="28"/>
              </w:rPr>
              <w:tab/>
              <w:t>профессиональных</w:t>
            </w:r>
          </w:p>
          <w:p w:rsidR="00866D40" w:rsidRDefault="00392D5E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модулей и практик.</w:t>
            </w:r>
          </w:p>
        </w:tc>
      </w:tr>
      <w:tr w:rsidR="00866D40">
        <w:trPr>
          <w:trHeight w:val="321"/>
        </w:trPr>
        <w:tc>
          <w:tcPr>
            <w:tcW w:w="2462" w:type="dxa"/>
          </w:tcPr>
          <w:p w:rsidR="00866D40" w:rsidRDefault="00392D5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 №4</w:t>
            </w:r>
          </w:p>
        </w:tc>
        <w:tc>
          <w:tcPr>
            <w:tcW w:w="8010" w:type="dxa"/>
          </w:tcPr>
          <w:p w:rsidR="00866D40" w:rsidRDefault="00392D5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Методические материалы</w:t>
            </w:r>
          </w:p>
        </w:tc>
      </w:tr>
      <w:tr w:rsidR="00866D40">
        <w:trPr>
          <w:trHeight w:val="316"/>
        </w:trPr>
        <w:tc>
          <w:tcPr>
            <w:tcW w:w="2462" w:type="dxa"/>
          </w:tcPr>
          <w:p w:rsidR="00866D40" w:rsidRDefault="00392D5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 №5</w:t>
            </w:r>
          </w:p>
        </w:tc>
        <w:tc>
          <w:tcPr>
            <w:tcW w:w="8010" w:type="dxa"/>
          </w:tcPr>
          <w:p w:rsidR="00866D40" w:rsidRDefault="00392D5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Оценочные средства</w:t>
            </w:r>
          </w:p>
        </w:tc>
      </w:tr>
    </w:tbl>
    <w:p w:rsidR="00866D40" w:rsidRDefault="00866D40">
      <w:pPr>
        <w:pStyle w:val="a3"/>
        <w:spacing w:before="4"/>
        <w:ind w:left="0"/>
        <w:rPr>
          <w:sz w:val="17"/>
        </w:rPr>
      </w:pPr>
    </w:p>
    <w:p w:rsidR="00866D40" w:rsidRDefault="00392D5E">
      <w:pPr>
        <w:pStyle w:val="21"/>
        <w:spacing w:before="65"/>
        <w:ind w:right="1206"/>
        <w:jc w:val="center"/>
      </w:pPr>
      <w:r>
        <w:t>АННОТАЦИИ К РАБОЧИМ ПРОГРАММАМДИСЦИПЛИН</w:t>
      </w:r>
    </w:p>
    <w:p w:rsidR="00AC630B" w:rsidRDefault="00AC630B" w:rsidP="00AC630B">
      <w:pPr>
        <w:spacing w:before="247" w:line="424" w:lineRule="auto"/>
        <w:ind w:right="3077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392D5E">
        <w:rPr>
          <w:b/>
          <w:sz w:val="28"/>
        </w:rPr>
        <w:t>Аннотация к рабоч</w:t>
      </w:r>
      <w:r>
        <w:rPr>
          <w:b/>
          <w:sz w:val="28"/>
        </w:rPr>
        <w:t>ей программе</w:t>
      </w:r>
    </w:p>
    <w:p w:rsidR="00866D40" w:rsidRDefault="00AC630B" w:rsidP="00AC630B">
      <w:pPr>
        <w:spacing w:before="247" w:line="424" w:lineRule="auto"/>
        <w:ind w:right="3077"/>
        <w:rPr>
          <w:b/>
          <w:sz w:val="28"/>
        </w:rPr>
      </w:pPr>
      <w:r>
        <w:rPr>
          <w:b/>
          <w:sz w:val="28"/>
        </w:rPr>
        <w:t xml:space="preserve">                              ОП. 01Основы технического черчения</w:t>
      </w:r>
    </w:p>
    <w:p w:rsidR="00866D40" w:rsidRDefault="00392D5E">
      <w:pPr>
        <w:pStyle w:val="a3"/>
        <w:spacing w:line="278" w:lineRule="auto"/>
        <w:ind w:right="104" w:firstLine="768"/>
        <w:jc w:val="both"/>
      </w:pPr>
      <w:r>
        <w:t>Рабочая программа относится к обязательной части образовательной программы подготовки квалифицированн</w:t>
      </w:r>
      <w:r w:rsidR="001B696B">
        <w:t>ых рабочих по профессии 13.01.15</w:t>
      </w:r>
    </w:p>
    <w:p w:rsidR="00866D40" w:rsidRDefault="00392D5E">
      <w:pPr>
        <w:pStyle w:val="a3"/>
        <w:spacing w:line="276" w:lineRule="auto"/>
        <w:ind w:right="104"/>
        <w:jc w:val="both"/>
      </w:pPr>
      <w:r>
        <w:t>«Электромонтер по ремонту и обслуживания электрооборудования (</w:t>
      </w:r>
      <w:r w:rsidR="005E5143">
        <w:t>по отраслям)» и рассчитана на 34</w:t>
      </w:r>
      <w:r>
        <w:t xml:space="preserve"> часов аудиторной работы, при м</w:t>
      </w:r>
      <w:r w:rsidR="005E5143">
        <w:t>аксимальной нагрузки студента 51</w:t>
      </w:r>
      <w:r>
        <w:t xml:space="preserve"> часов,</w:t>
      </w:r>
      <w:r w:rsidR="005E5143">
        <w:t xml:space="preserve"> 18</w:t>
      </w:r>
      <w:r>
        <w:t xml:space="preserve"> часов отводится на практические занятия. Форма промежуточной аттестации –дифференцированный зачет.</w:t>
      </w:r>
    </w:p>
    <w:p w:rsidR="00866D40" w:rsidRDefault="00392D5E">
      <w:pPr>
        <w:pStyle w:val="a3"/>
        <w:spacing w:before="189"/>
        <w:jc w:val="both"/>
      </w:pPr>
      <w:r>
        <w:t xml:space="preserve">В результате освоения дисциплины студент </w:t>
      </w:r>
      <w:proofErr w:type="gramStart"/>
      <w:r>
        <w:t>должен :</w:t>
      </w:r>
      <w:proofErr w:type="gramEnd"/>
    </w:p>
    <w:p w:rsidR="00866D40" w:rsidRDefault="00392D5E">
      <w:pPr>
        <w:pStyle w:val="31"/>
        <w:spacing w:before="257"/>
        <w:ind w:left="113"/>
      </w:pPr>
      <w:r>
        <w:t>уметь:</w:t>
      </w:r>
    </w:p>
    <w:p w:rsidR="00866D40" w:rsidRDefault="00392D5E">
      <w:pPr>
        <w:pStyle w:val="a3"/>
        <w:spacing w:before="242" w:line="276" w:lineRule="auto"/>
        <w:ind w:left="113" w:right="114"/>
        <w:jc w:val="both"/>
      </w:pPr>
      <w:r>
        <w:t>-читать и выполнять эскизы, рабочие и сборочные чертежи несложных деталей, технологических схем и аппаратов;</w:t>
      </w:r>
    </w:p>
    <w:p w:rsidR="00866D40" w:rsidRDefault="00392D5E">
      <w:pPr>
        <w:pStyle w:val="31"/>
        <w:spacing w:before="207"/>
        <w:ind w:left="113"/>
      </w:pPr>
      <w:r>
        <w:t>знать:</w:t>
      </w:r>
    </w:p>
    <w:p w:rsidR="00866D40" w:rsidRDefault="00392D5E">
      <w:pPr>
        <w:pStyle w:val="a3"/>
        <w:spacing w:before="240" w:line="276" w:lineRule="auto"/>
        <w:ind w:left="113" w:right="110"/>
        <w:jc w:val="both"/>
      </w:pPr>
      <w:r>
        <w:t>-общие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66D40" w:rsidRDefault="00392D5E">
      <w:pPr>
        <w:pStyle w:val="a3"/>
        <w:spacing w:before="201" w:line="276" w:lineRule="auto"/>
        <w:ind w:left="113" w:right="114"/>
        <w:jc w:val="both"/>
      </w:pPr>
      <w:r>
        <w:t>-основные положения конструкторской, технологической и другой нормативной документации;</w:t>
      </w:r>
    </w:p>
    <w:p w:rsidR="00866D40" w:rsidRDefault="00392D5E">
      <w:pPr>
        <w:pStyle w:val="a3"/>
        <w:spacing w:before="200" w:line="276" w:lineRule="auto"/>
        <w:ind w:left="113" w:right="104"/>
        <w:jc w:val="both"/>
      </w:pPr>
      <w:r>
        <w:t>-геометрические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866D40" w:rsidRDefault="00392D5E">
      <w:pPr>
        <w:pStyle w:val="a3"/>
        <w:spacing w:before="200" w:line="276" w:lineRule="auto"/>
        <w:ind w:left="113" w:right="110"/>
        <w:jc w:val="both"/>
      </w:pPr>
      <w:r>
        <w:t>-требования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AC630B" w:rsidRDefault="00392D5E" w:rsidP="00AC630B">
      <w:pPr>
        <w:pStyle w:val="21"/>
        <w:spacing w:before="205" w:line="424" w:lineRule="auto"/>
        <w:ind w:left="3889" w:right="3077" w:hanging="624"/>
      </w:pPr>
      <w:r>
        <w:t>Аннота</w:t>
      </w:r>
      <w:r w:rsidR="00AC630B">
        <w:t>ция к рабочей программе</w:t>
      </w:r>
    </w:p>
    <w:p w:rsidR="00866D40" w:rsidRDefault="00AC630B" w:rsidP="00AC630B">
      <w:pPr>
        <w:pStyle w:val="21"/>
        <w:spacing w:before="205" w:line="424" w:lineRule="auto"/>
        <w:ind w:left="3889" w:right="3077" w:hanging="624"/>
      </w:pPr>
      <w:r>
        <w:t>ОП. 02 Основы  электротехники</w:t>
      </w:r>
    </w:p>
    <w:p w:rsidR="00866D40" w:rsidRDefault="00392D5E">
      <w:pPr>
        <w:pStyle w:val="a3"/>
        <w:spacing w:line="276" w:lineRule="auto"/>
        <w:ind w:right="104" w:firstLine="768"/>
        <w:jc w:val="both"/>
      </w:pPr>
      <w:r>
        <w:lastRenderedPageBreak/>
        <w:t>Рабочая программа относится к обязательной части образовательной программы подготовки квалифицированн</w:t>
      </w:r>
      <w:r w:rsidR="001B696B">
        <w:t>ых рабочих по профессии 13.01.15</w:t>
      </w:r>
    </w:p>
    <w:p w:rsidR="00B65D3B" w:rsidRPr="00B65D3B" w:rsidRDefault="00392D5E" w:rsidP="00B65D3B">
      <w:pPr>
        <w:pStyle w:val="a3"/>
        <w:spacing w:line="276" w:lineRule="auto"/>
        <w:ind w:right="103"/>
        <w:jc w:val="both"/>
      </w:pPr>
      <w:r>
        <w:t xml:space="preserve">«Электромонтер по ремонту и обслуживания </w:t>
      </w:r>
      <w:proofErr w:type="gramStart"/>
      <w:r>
        <w:t>электрооборудования  (</w:t>
      </w:r>
      <w:proofErr w:type="gramEnd"/>
      <w:r>
        <w:t>по отра</w:t>
      </w:r>
      <w:r w:rsidR="005E5143">
        <w:t>слям)» и рассчитана на 72</w:t>
      </w:r>
      <w:r>
        <w:t xml:space="preserve"> часов аудиторной работы. Максимальна</w:t>
      </w:r>
      <w:r w:rsidR="005E5143">
        <w:t>я нагрузка студента 108 часов, 48</w:t>
      </w:r>
      <w:r>
        <w:t xml:space="preserve"> часов отводится на лабораторно-практические занятия. Форма промежуточной аттестации –дифференцированный зачет.</w:t>
      </w:r>
    </w:p>
    <w:p w:rsidR="00B65D3B" w:rsidRPr="00B65D3B" w:rsidRDefault="00B65D3B" w:rsidP="00B65D3B"/>
    <w:p w:rsidR="00866D40" w:rsidRDefault="00392D5E">
      <w:pPr>
        <w:pStyle w:val="a3"/>
        <w:tabs>
          <w:tab w:val="left" w:pos="4758"/>
        </w:tabs>
        <w:spacing w:before="59"/>
      </w:pPr>
      <w:r>
        <w:t xml:space="preserve">В </w:t>
      </w:r>
      <w:proofErr w:type="spellStart"/>
      <w:r>
        <w:t>результатеосвоениядисциплины</w:t>
      </w:r>
      <w:proofErr w:type="spellEnd"/>
      <w:r>
        <w:tab/>
        <w:t>студент должен:</w:t>
      </w:r>
    </w:p>
    <w:p w:rsidR="00866D40" w:rsidRDefault="00392D5E">
      <w:pPr>
        <w:pStyle w:val="31"/>
        <w:spacing w:before="249"/>
        <w:rPr>
          <w:b w:val="0"/>
        </w:rPr>
      </w:pPr>
      <w:r>
        <w:t>уметь</w:t>
      </w:r>
      <w:r>
        <w:rPr>
          <w:b w:val="0"/>
        </w:rPr>
        <w:t>:</w:t>
      </w:r>
    </w:p>
    <w:p w:rsidR="00866D40" w:rsidRDefault="00392D5E">
      <w:pPr>
        <w:pStyle w:val="a3"/>
        <w:spacing w:before="161"/>
        <w:ind w:left="1014"/>
      </w:pPr>
      <w:r>
        <w:t xml:space="preserve">-контролировать выполнение заземления, </w:t>
      </w:r>
      <w:proofErr w:type="spellStart"/>
      <w:r>
        <w:t>зануления</w:t>
      </w:r>
      <w:proofErr w:type="spellEnd"/>
      <w:r>
        <w:t>;</w:t>
      </w:r>
    </w:p>
    <w:p w:rsidR="00866D40" w:rsidRDefault="00392D5E">
      <w:pPr>
        <w:pStyle w:val="a3"/>
        <w:spacing w:before="161"/>
        <w:ind w:left="1014"/>
      </w:pPr>
      <w:r>
        <w:t>-производить контроль параметров работы электрооборудования;</w:t>
      </w:r>
    </w:p>
    <w:p w:rsidR="00866D40" w:rsidRDefault="00392D5E">
      <w:pPr>
        <w:pStyle w:val="a3"/>
        <w:spacing w:before="160" w:line="362" w:lineRule="auto"/>
        <w:ind w:left="1014" w:right="2069"/>
      </w:pPr>
      <w:r>
        <w:t>-пускать и останавливать электродвигатели, установленные на эксплуатируемом оборудовании;</w:t>
      </w:r>
    </w:p>
    <w:p w:rsidR="00866D40" w:rsidRDefault="00392D5E">
      <w:pPr>
        <w:pStyle w:val="a3"/>
        <w:spacing w:line="360" w:lineRule="auto"/>
        <w:ind w:left="1014" w:right="306"/>
      </w:pPr>
      <w:r>
        <w:t>-рассчитывать параметры, составлять и собирать схемы включения приборов при измерении различных электрических величин, электрических машин и</w:t>
      </w:r>
    </w:p>
    <w:p w:rsidR="00866D40" w:rsidRDefault="00392D5E">
      <w:pPr>
        <w:pStyle w:val="a3"/>
        <w:spacing w:line="321" w:lineRule="exact"/>
        <w:ind w:left="1014"/>
      </w:pPr>
      <w:r>
        <w:t>механизмов;</w:t>
      </w:r>
    </w:p>
    <w:p w:rsidR="00866D40" w:rsidRDefault="00392D5E">
      <w:pPr>
        <w:pStyle w:val="a3"/>
        <w:spacing w:before="155" w:line="362" w:lineRule="auto"/>
        <w:ind w:left="1014" w:right="1409"/>
      </w:pPr>
      <w:r>
        <w:t>-снимать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66D40" w:rsidRDefault="00392D5E">
      <w:pPr>
        <w:pStyle w:val="a3"/>
        <w:spacing w:line="317" w:lineRule="exact"/>
        <w:ind w:left="1014"/>
      </w:pPr>
      <w:r>
        <w:t>-читать принципиальные, электрические и монтажные схемы;</w:t>
      </w:r>
    </w:p>
    <w:p w:rsidR="00866D40" w:rsidRDefault="00392D5E">
      <w:pPr>
        <w:pStyle w:val="a3"/>
        <w:spacing w:before="161" w:line="360" w:lineRule="auto"/>
        <w:ind w:left="1014" w:right="921"/>
      </w:pPr>
      <w:r>
        <w:t>-проводить сращивание, спайку и изоляцию проводов и контролировать качество выполняемых работ;</w:t>
      </w:r>
    </w:p>
    <w:p w:rsidR="00866D40" w:rsidRDefault="00392D5E">
      <w:pPr>
        <w:pStyle w:val="31"/>
        <w:spacing w:before="8"/>
        <w:ind w:left="1014"/>
      </w:pPr>
      <w:r>
        <w:t>знать:</w:t>
      </w:r>
    </w:p>
    <w:p w:rsidR="00866D40" w:rsidRDefault="00392D5E">
      <w:pPr>
        <w:pStyle w:val="a3"/>
        <w:spacing w:before="154"/>
        <w:ind w:left="1014"/>
      </w:pPr>
      <w:r>
        <w:t>-основные понятия о постоянном и переменном электрическом токе,</w:t>
      </w:r>
    </w:p>
    <w:p w:rsidR="00866D40" w:rsidRDefault="00392D5E">
      <w:pPr>
        <w:pStyle w:val="a3"/>
        <w:spacing w:before="160" w:line="360" w:lineRule="auto"/>
        <w:ind w:left="1014"/>
      </w:pPr>
      <w:r>
        <w:t>последовательное и параллельное соединение проводников и источников тока, единицы измерения силы тока, напряжения, мощности электрического тока,</w:t>
      </w:r>
    </w:p>
    <w:p w:rsidR="00866D40" w:rsidRDefault="00392D5E">
      <w:pPr>
        <w:pStyle w:val="a3"/>
        <w:spacing w:before="2"/>
        <w:ind w:left="1014"/>
      </w:pPr>
      <w:r>
        <w:t>сопротивления проводников, электрических и магнитных полей;</w:t>
      </w:r>
    </w:p>
    <w:p w:rsidR="00866D40" w:rsidRDefault="00392D5E">
      <w:pPr>
        <w:pStyle w:val="a3"/>
        <w:spacing w:before="160" w:line="360" w:lineRule="auto"/>
        <w:ind w:left="1014" w:right="619"/>
      </w:pPr>
      <w:r>
        <w:t>-сущность и методы измерений электрических величин, конструктивные и технические характеристики измерительных приборов;</w:t>
      </w:r>
    </w:p>
    <w:p w:rsidR="00866D40" w:rsidRDefault="00392D5E">
      <w:pPr>
        <w:pStyle w:val="a3"/>
        <w:spacing w:line="362" w:lineRule="auto"/>
        <w:ind w:left="1014" w:right="731"/>
      </w:pPr>
      <w:r>
        <w:t>-типы и правила графического изображения и составления электрических схем;</w:t>
      </w:r>
    </w:p>
    <w:p w:rsidR="00866D40" w:rsidRDefault="00392D5E">
      <w:pPr>
        <w:pStyle w:val="a3"/>
        <w:spacing w:line="360" w:lineRule="auto"/>
        <w:ind w:left="1014" w:right="1037"/>
      </w:pPr>
      <w:r>
        <w:t>-условные обозначения электротехнических приборов и электрических машин;</w:t>
      </w:r>
    </w:p>
    <w:p w:rsidR="00866D40" w:rsidRDefault="00392D5E">
      <w:pPr>
        <w:pStyle w:val="a3"/>
        <w:spacing w:line="321" w:lineRule="exact"/>
        <w:ind w:left="1014"/>
      </w:pPr>
      <w:r>
        <w:t>-основные элементы электрических сетей;</w:t>
      </w:r>
    </w:p>
    <w:p w:rsidR="00866D40" w:rsidRDefault="00392D5E">
      <w:pPr>
        <w:pStyle w:val="a3"/>
        <w:spacing w:before="155"/>
        <w:ind w:left="1014"/>
      </w:pPr>
      <w:r>
        <w:t>-принципы действия, устройство, основные характеристики</w:t>
      </w:r>
    </w:p>
    <w:p w:rsidR="00866D40" w:rsidRDefault="00392D5E">
      <w:pPr>
        <w:pStyle w:val="a3"/>
        <w:spacing w:before="163" w:line="360" w:lineRule="auto"/>
        <w:ind w:left="1014" w:right="1287"/>
      </w:pPr>
      <w:r>
        <w:lastRenderedPageBreak/>
        <w:t>электроизмерительных приборов, электрических машин, аппаратуры управления и защиты, схемы электроснабжения;</w:t>
      </w:r>
    </w:p>
    <w:p w:rsidR="00866D40" w:rsidRDefault="00392D5E">
      <w:pPr>
        <w:pStyle w:val="a3"/>
        <w:spacing w:line="360" w:lineRule="auto"/>
        <w:ind w:left="1014" w:right="306"/>
      </w:pPr>
      <w:r>
        <w:t>-двигатели постоянного и переменного тока, их устройство,принципы действия, правила пуска,остановки;</w:t>
      </w:r>
    </w:p>
    <w:p w:rsidR="00B65D3B" w:rsidRPr="00B65D3B" w:rsidRDefault="00392D5E" w:rsidP="00B65D3B">
      <w:pPr>
        <w:pStyle w:val="a3"/>
        <w:ind w:left="1014"/>
      </w:pPr>
      <w:r>
        <w:t xml:space="preserve">-способы </w:t>
      </w:r>
      <w:proofErr w:type="spellStart"/>
      <w:r>
        <w:t>экономииэлектроэнергии</w:t>
      </w:r>
      <w:proofErr w:type="spellEnd"/>
      <w:r>
        <w:t>;</w:t>
      </w:r>
    </w:p>
    <w:p w:rsidR="00B65D3B" w:rsidRPr="00B65D3B" w:rsidRDefault="00B65D3B" w:rsidP="00B65D3B"/>
    <w:p w:rsidR="00866D40" w:rsidRDefault="00B65D3B" w:rsidP="00B65D3B">
      <w:pPr>
        <w:tabs>
          <w:tab w:val="left" w:pos="4395"/>
        </w:tabs>
      </w:pPr>
      <w:r>
        <w:t xml:space="preserve">                </w:t>
      </w:r>
      <w:r w:rsidR="00392D5E">
        <w:t>-</w:t>
      </w:r>
      <w:r w:rsidR="00392D5E" w:rsidRPr="00B65D3B">
        <w:rPr>
          <w:sz w:val="28"/>
          <w:szCs w:val="28"/>
        </w:rPr>
        <w:t>правила сращивания, спайки и изоляции проводов;</w:t>
      </w:r>
    </w:p>
    <w:p w:rsidR="00866D40" w:rsidRDefault="00392D5E">
      <w:pPr>
        <w:pStyle w:val="a3"/>
        <w:spacing w:before="161"/>
        <w:ind w:left="1014"/>
      </w:pPr>
      <w:r>
        <w:t>-виды и свойства электротехнических материалов;</w:t>
      </w:r>
    </w:p>
    <w:p w:rsidR="00866D40" w:rsidRDefault="00392D5E">
      <w:pPr>
        <w:pStyle w:val="a3"/>
        <w:spacing w:before="160"/>
        <w:ind w:left="1014"/>
      </w:pPr>
      <w:r>
        <w:t>-правила техники безопасности при работе с электрическими приборами.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5"/>
        <w:ind w:left="0"/>
        <w:rPr>
          <w:sz w:val="29"/>
        </w:rPr>
      </w:pPr>
    </w:p>
    <w:p w:rsidR="00866D40" w:rsidRDefault="00392D5E">
      <w:pPr>
        <w:pStyle w:val="21"/>
        <w:spacing w:before="1"/>
        <w:ind w:right="1206"/>
        <w:jc w:val="center"/>
      </w:pPr>
      <w:r>
        <w:t>Аннотация к рабочей программе</w:t>
      </w:r>
    </w:p>
    <w:p w:rsidR="00866D40" w:rsidRDefault="00392D5E">
      <w:pPr>
        <w:spacing w:before="249"/>
        <w:ind w:left="1391" w:right="1206"/>
        <w:jc w:val="center"/>
        <w:rPr>
          <w:b/>
          <w:sz w:val="28"/>
        </w:rPr>
      </w:pPr>
      <w:r>
        <w:rPr>
          <w:b/>
          <w:sz w:val="24"/>
        </w:rPr>
        <w:t xml:space="preserve">ОП. 03. </w:t>
      </w:r>
      <w:r w:rsidR="00AC630B">
        <w:rPr>
          <w:b/>
          <w:sz w:val="28"/>
        </w:rPr>
        <w:t xml:space="preserve"> Техническая  механика с основами технических измерений </w:t>
      </w:r>
    </w:p>
    <w:p w:rsidR="00866D40" w:rsidRDefault="00392D5E" w:rsidP="005E5143">
      <w:pPr>
        <w:pStyle w:val="a3"/>
        <w:tabs>
          <w:tab w:val="left" w:pos="2246"/>
          <w:tab w:val="left" w:pos="2297"/>
          <w:tab w:val="left" w:pos="3985"/>
          <w:tab w:val="left" w:pos="5412"/>
          <w:tab w:val="left" w:pos="5774"/>
          <w:tab w:val="left" w:pos="7599"/>
          <w:tab w:val="left" w:pos="8489"/>
        </w:tabs>
        <w:spacing w:before="242" w:line="278" w:lineRule="auto"/>
        <w:ind w:right="104" w:firstLine="768"/>
      </w:pPr>
      <w:r>
        <w:t>Рабочая</w:t>
      </w:r>
      <w:r>
        <w:tab/>
        <w:t>программа</w:t>
      </w:r>
      <w:r>
        <w:tab/>
        <w:t>относится</w:t>
      </w:r>
      <w:r>
        <w:tab/>
        <w:t>к</w:t>
      </w:r>
      <w:r>
        <w:tab/>
        <w:t>обязательной</w:t>
      </w:r>
      <w:r>
        <w:tab/>
        <w:t>части</w:t>
      </w:r>
      <w:r>
        <w:tab/>
      </w:r>
      <w:r>
        <w:rPr>
          <w:spacing w:val="-1"/>
        </w:rPr>
        <w:t xml:space="preserve">образовательной </w:t>
      </w:r>
      <w:r>
        <w:t>программы</w:t>
      </w:r>
      <w:r>
        <w:tab/>
      </w:r>
      <w:r>
        <w:tab/>
        <w:t>подготовки  квалифицированных  рабо</w:t>
      </w:r>
      <w:r w:rsidR="001B696B">
        <w:t>чих  по  профессии  13.01.15</w:t>
      </w:r>
    </w:p>
    <w:p w:rsidR="00866D40" w:rsidRDefault="00392D5E" w:rsidP="005E5143">
      <w:pPr>
        <w:pStyle w:val="a3"/>
        <w:spacing w:line="276" w:lineRule="auto"/>
        <w:ind w:right="108"/>
      </w:pPr>
      <w:r>
        <w:t xml:space="preserve">«Электромонтер по ремонту и обслуживания </w:t>
      </w:r>
      <w:proofErr w:type="gramStart"/>
      <w:r>
        <w:t>электрооборудования  (</w:t>
      </w:r>
      <w:proofErr w:type="gramEnd"/>
      <w:r>
        <w:t xml:space="preserve">по отраслям)» </w:t>
      </w:r>
      <w:proofErr w:type="spellStart"/>
      <w:r>
        <w:t>ирассчитанана</w:t>
      </w:r>
      <w:proofErr w:type="spellEnd"/>
      <w:r w:rsidR="005E5143">
        <w:t xml:space="preserve"> </w:t>
      </w:r>
      <w:r>
        <w:t>34часа</w:t>
      </w:r>
      <w:r w:rsidR="005E5143">
        <w:t xml:space="preserve"> </w:t>
      </w:r>
      <w:r>
        <w:t>аудиторной</w:t>
      </w:r>
      <w:r w:rsidR="005E5143">
        <w:t xml:space="preserve"> </w:t>
      </w:r>
      <w:r>
        <w:t>работы,</w:t>
      </w:r>
      <w:r w:rsidR="005E5143">
        <w:t xml:space="preserve"> </w:t>
      </w:r>
      <w:r>
        <w:t>при</w:t>
      </w:r>
      <w:r w:rsidR="005E5143">
        <w:t xml:space="preserve"> </w:t>
      </w:r>
      <w:r>
        <w:t>максимальной</w:t>
      </w:r>
      <w:r w:rsidR="005E5143">
        <w:t xml:space="preserve"> </w:t>
      </w:r>
      <w:r>
        <w:t>нагрузки</w:t>
      </w:r>
      <w:r w:rsidR="005E5143">
        <w:t xml:space="preserve"> </w:t>
      </w:r>
      <w:r>
        <w:t>студента</w:t>
      </w:r>
    </w:p>
    <w:p w:rsidR="00866D40" w:rsidRDefault="005E5143" w:rsidP="005E5143">
      <w:pPr>
        <w:pStyle w:val="a3"/>
        <w:tabs>
          <w:tab w:val="left" w:pos="815"/>
          <w:tab w:val="left" w:pos="1518"/>
          <w:tab w:val="left" w:pos="1901"/>
          <w:tab w:val="left" w:pos="2803"/>
          <w:tab w:val="left" w:pos="4491"/>
          <w:tab w:val="left" w:pos="5007"/>
          <w:tab w:val="left" w:pos="8473"/>
          <w:tab w:val="left" w:pos="9699"/>
        </w:tabs>
        <w:spacing w:line="276" w:lineRule="auto"/>
        <w:ind w:right="103"/>
      </w:pPr>
      <w:r>
        <w:t>51</w:t>
      </w:r>
      <w:r>
        <w:tab/>
        <w:t>час, 14</w:t>
      </w:r>
      <w:r w:rsidR="00392D5E">
        <w:tab/>
        <w:t>часов</w:t>
      </w:r>
      <w:r w:rsidR="00392D5E">
        <w:tab/>
        <w:t>отводится</w:t>
      </w:r>
      <w:r w:rsidR="00392D5E">
        <w:tab/>
        <w:t>на</w:t>
      </w:r>
      <w:r w:rsidR="00392D5E">
        <w:tab/>
        <w:t>лабораторно-практические</w:t>
      </w:r>
      <w:r w:rsidR="00392D5E">
        <w:tab/>
        <w:t>занятия.</w:t>
      </w:r>
      <w:r w:rsidR="00392D5E">
        <w:tab/>
      </w:r>
      <w:r w:rsidR="00392D5E">
        <w:rPr>
          <w:spacing w:val="-4"/>
        </w:rPr>
        <w:t xml:space="preserve">Форма </w:t>
      </w:r>
      <w:r w:rsidR="00392D5E">
        <w:t>промежуточной аттестации –дифференцированный зачет.</w:t>
      </w:r>
    </w:p>
    <w:p w:rsidR="00866D40" w:rsidRDefault="00392D5E" w:rsidP="005E5143">
      <w:pPr>
        <w:pStyle w:val="a3"/>
        <w:tabs>
          <w:tab w:val="left" w:pos="4758"/>
        </w:tabs>
        <w:spacing w:before="194"/>
      </w:pPr>
      <w:r>
        <w:t>В результате</w:t>
      </w:r>
      <w:r w:rsidR="005E5143">
        <w:t xml:space="preserve"> </w:t>
      </w:r>
      <w:r>
        <w:t>освоения</w:t>
      </w:r>
      <w:r w:rsidR="005E5143">
        <w:t xml:space="preserve"> </w:t>
      </w:r>
      <w:r>
        <w:t>дисциплины</w:t>
      </w:r>
      <w:r>
        <w:tab/>
        <w:t>студент должен:</w:t>
      </w:r>
    </w:p>
    <w:p w:rsidR="00866D40" w:rsidRDefault="00392D5E" w:rsidP="005E5143">
      <w:pPr>
        <w:pStyle w:val="31"/>
        <w:spacing w:before="256" w:line="318" w:lineRule="exact"/>
      </w:pPr>
      <w:r>
        <w:t>уметь:</w:t>
      </w:r>
    </w:p>
    <w:p w:rsidR="00866D40" w:rsidRDefault="00392D5E">
      <w:pPr>
        <w:pStyle w:val="a3"/>
        <w:ind w:right="288"/>
      </w:pPr>
      <w:r>
        <w:rPr>
          <w:b/>
          <w:i/>
        </w:rPr>
        <w:t>-</w:t>
      </w:r>
      <w:r>
        <w:t>выполнять основные слесарные работы при техническом обслуживании и ремонте оборудования;</w:t>
      </w:r>
    </w:p>
    <w:p w:rsidR="00866D40" w:rsidRDefault="00392D5E">
      <w:pPr>
        <w:pStyle w:val="a3"/>
        <w:ind w:right="199"/>
      </w:pPr>
      <w:r>
        <w:t>-пользоваться инструментами и контрольно-измерительными приборами при выполнении слесарных работ, техническом обслуживании и ремонте оборудования; собирать конструкции из деталей по чертежам и схемам;</w:t>
      </w:r>
    </w:p>
    <w:p w:rsidR="00866D40" w:rsidRDefault="00392D5E">
      <w:pPr>
        <w:pStyle w:val="a3"/>
        <w:spacing w:line="321" w:lineRule="exact"/>
      </w:pPr>
      <w:r>
        <w:t>-читать кинематические схемы;</w:t>
      </w:r>
    </w:p>
    <w:p w:rsidR="00866D40" w:rsidRDefault="00392D5E">
      <w:pPr>
        <w:pStyle w:val="31"/>
        <w:spacing w:before="5" w:line="318" w:lineRule="exact"/>
      </w:pPr>
      <w:r>
        <w:t>знать:</w:t>
      </w:r>
    </w:p>
    <w:p w:rsidR="00866D40" w:rsidRDefault="00392D5E">
      <w:pPr>
        <w:pStyle w:val="a3"/>
        <w:spacing w:line="318" w:lineRule="exact"/>
      </w:pPr>
      <w:r>
        <w:t>-виды износа и деформации деталей и узлов;</w:t>
      </w:r>
    </w:p>
    <w:p w:rsidR="00866D40" w:rsidRDefault="00392D5E">
      <w:pPr>
        <w:pStyle w:val="a3"/>
        <w:tabs>
          <w:tab w:val="left" w:pos="1286"/>
          <w:tab w:val="left" w:pos="2824"/>
          <w:tab w:val="left" w:pos="3778"/>
          <w:tab w:val="left" w:pos="4214"/>
          <w:tab w:val="left" w:pos="5927"/>
          <w:tab w:val="left" w:pos="6504"/>
          <w:tab w:val="left" w:pos="8238"/>
          <w:tab w:val="left" w:pos="8964"/>
        </w:tabs>
        <w:spacing w:before="2"/>
        <w:ind w:right="114"/>
      </w:pPr>
      <w:r>
        <w:t>-виды</w:t>
      </w:r>
      <w:r>
        <w:tab/>
        <w:t>слесарных</w:t>
      </w:r>
      <w:r>
        <w:tab/>
        <w:t>работ</w:t>
      </w:r>
      <w:r>
        <w:tab/>
        <w:t>и</w:t>
      </w:r>
      <w:r>
        <w:tab/>
        <w:t>технологию</w:t>
      </w:r>
      <w:r>
        <w:tab/>
        <w:t>их</w:t>
      </w:r>
      <w:r>
        <w:tab/>
        <w:t>выполнения</w:t>
      </w:r>
      <w:r>
        <w:tab/>
        <w:t>при</w:t>
      </w:r>
      <w:r>
        <w:tab/>
      </w:r>
      <w:r>
        <w:rPr>
          <w:spacing w:val="-3"/>
        </w:rPr>
        <w:t xml:space="preserve">техническом </w:t>
      </w:r>
      <w:r>
        <w:t>обслуживании и ремонтеоборудования;</w:t>
      </w:r>
    </w:p>
    <w:p w:rsidR="00866D40" w:rsidRDefault="00392D5E">
      <w:pPr>
        <w:pStyle w:val="a3"/>
      </w:pPr>
      <w:r>
        <w:t>-виды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866D40" w:rsidRDefault="00392D5E">
      <w:pPr>
        <w:pStyle w:val="a3"/>
        <w:ind w:right="108"/>
      </w:pPr>
      <w:r>
        <w:t>-кинематику механизмов, соединения деталей машин, механические передачи, виды и устройство передач;</w:t>
      </w:r>
    </w:p>
    <w:p w:rsidR="00866D40" w:rsidRDefault="00392D5E">
      <w:pPr>
        <w:pStyle w:val="a3"/>
      </w:pPr>
      <w:r>
        <w:t>-назначение и классификацию подшипников;</w:t>
      </w:r>
    </w:p>
    <w:p w:rsidR="00866D40" w:rsidRDefault="00392D5E">
      <w:pPr>
        <w:pStyle w:val="a3"/>
        <w:spacing w:line="322" w:lineRule="exact"/>
      </w:pPr>
      <w:r>
        <w:t>-основные типы смазочных устройств;</w:t>
      </w:r>
    </w:p>
    <w:p w:rsidR="00866D40" w:rsidRDefault="00392D5E">
      <w:pPr>
        <w:pStyle w:val="a3"/>
        <w:spacing w:line="322" w:lineRule="exact"/>
      </w:pPr>
      <w:r>
        <w:t>-принципы организации слесарных работ;</w:t>
      </w:r>
    </w:p>
    <w:p w:rsidR="00866D40" w:rsidRDefault="00392D5E">
      <w:pPr>
        <w:pStyle w:val="a3"/>
        <w:spacing w:line="322" w:lineRule="exact"/>
      </w:pPr>
      <w:r>
        <w:t>-трение, его виды, роль трения в технике;</w:t>
      </w:r>
    </w:p>
    <w:p w:rsidR="00866D40" w:rsidRDefault="00392D5E">
      <w:pPr>
        <w:pStyle w:val="a3"/>
        <w:ind w:right="103"/>
        <w:jc w:val="both"/>
      </w:pPr>
      <w:r>
        <w:t xml:space="preserve">-устройство и назначение инструментов и контрольно-измерительных приборов, используемых при выполнении слесарных работ, техническом обслуживании и </w:t>
      </w:r>
      <w:r>
        <w:lastRenderedPageBreak/>
        <w:t>ремонте оборудования;</w:t>
      </w:r>
    </w:p>
    <w:p w:rsidR="00866D40" w:rsidRDefault="00392D5E">
      <w:pPr>
        <w:pStyle w:val="a3"/>
        <w:spacing w:before="2"/>
        <w:jc w:val="both"/>
      </w:pPr>
      <w:r>
        <w:t>-виды механизмов, их кинематические и динамические характеристики.</w:t>
      </w:r>
    </w:p>
    <w:p w:rsidR="00B65D3B" w:rsidRDefault="00B65D3B">
      <w:pPr>
        <w:jc w:val="both"/>
      </w:pPr>
    </w:p>
    <w:p w:rsidR="00B65D3B" w:rsidRPr="00B65D3B" w:rsidRDefault="00B65D3B" w:rsidP="00B65D3B"/>
    <w:p w:rsidR="00B65D3B" w:rsidRPr="00B65D3B" w:rsidRDefault="00B65D3B" w:rsidP="00B65D3B"/>
    <w:p w:rsidR="00866D40" w:rsidRPr="00B65D3B" w:rsidRDefault="00B65D3B" w:rsidP="00B65D3B">
      <w:pPr>
        <w:tabs>
          <w:tab w:val="left" w:pos="3744"/>
        </w:tabs>
        <w:rPr>
          <w:b/>
          <w:sz w:val="28"/>
          <w:szCs w:val="28"/>
        </w:rPr>
      </w:pPr>
      <w:r>
        <w:tab/>
      </w:r>
      <w:r w:rsidR="00392D5E" w:rsidRPr="00B65D3B">
        <w:rPr>
          <w:b/>
          <w:sz w:val="28"/>
          <w:szCs w:val="28"/>
        </w:rPr>
        <w:t>Аннотация к рабочей программе</w:t>
      </w:r>
    </w:p>
    <w:p w:rsidR="00866D40" w:rsidRPr="00B65D3B" w:rsidRDefault="00392D5E">
      <w:pPr>
        <w:spacing w:before="48"/>
        <w:ind w:left="1392" w:right="204"/>
        <w:jc w:val="center"/>
        <w:rPr>
          <w:b/>
          <w:sz w:val="28"/>
          <w:szCs w:val="28"/>
        </w:rPr>
      </w:pPr>
      <w:r w:rsidRPr="00B65D3B">
        <w:rPr>
          <w:b/>
          <w:sz w:val="28"/>
          <w:szCs w:val="28"/>
        </w:rPr>
        <w:t>ОП. 04</w:t>
      </w:r>
      <w:r w:rsidR="005E5143" w:rsidRPr="00B65D3B">
        <w:rPr>
          <w:b/>
          <w:sz w:val="28"/>
          <w:szCs w:val="28"/>
        </w:rPr>
        <w:t xml:space="preserve">Основы </w:t>
      </w:r>
      <w:r w:rsidR="00AC630B" w:rsidRPr="00B65D3B">
        <w:rPr>
          <w:b/>
          <w:sz w:val="28"/>
          <w:szCs w:val="28"/>
        </w:rPr>
        <w:t xml:space="preserve">материаловедения и технология </w:t>
      </w:r>
      <w:proofErr w:type="spellStart"/>
      <w:r w:rsidR="00AC630B" w:rsidRPr="00B65D3B">
        <w:rPr>
          <w:b/>
          <w:sz w:val="28"/>
          <w:szCs w:val="28"/>
        </w:rPr>
        <w:t>общеслесарных</w:t>
      </w:r>
      <w:proofErr w:type="spellEnd"/>
      <w:r w:rsidR="00AC630B" w:rsidRPr="00B65D3B">
        <w:rPr>
          <w:b/>
          <w:sz w:val="28"/>
          <w:szCs w:val="28"/>
        </w:rPr>
        <w:t xml:space="preserve"> работ</w:t>
      </w:r>
    </w:p>
    <w:p w:rsidR="00866D40" w:rsidRDefault="00866D40">
      <w:pPr>
        <w:pStyle w:val="a3"/>
        <w:spacing w:before="1"/>
        <w:ind w:left="0"/>
        <w:rPr>
          <w:b/>
          <w:sz w:val="36"/>
        </w:rPr>
      </w:pPr>
    </w:p>
    <w:p w:rsidR="00866D40" w:rsidRDefault="00392D5E">
      <w:pPr>
        <w:pStyle w:val="a3"/>
        <w:spacing w:line="276" w:lineRule="auto"/>
        <w:ind w:left="1297" w:right="105" w:firstLine="767"/>
        <w:jc w:val="both"/>
      </w:pPr>
      <w:r>
        <w:t>Рабочая программа относится к обязательной части образовательной программы подготовки квалифицированных рабочих по профессии</w:t>
      </w:r>
    </w:p>
    <w:p w:rsidR="00866D40" w:rsidRDefault="001B696B">
      <w:pPr>
        <w:pStyle w:val="a3"/>
        <w:spacing w:line="276" w:lineRule="auto"/>
        <w:ind w:left="1297" w:right="102"/>
        <w:jc w:val="both"/>
      </w:pPr>
      <w:r>
        <w:t>13.01.15</w:t>
      </w:r>
      <w:r w:rsidR="00392D5E">
        <w:t xml:space="preserve"> «Электромонтер по ремонту и обслуживания электрооборудования (</w:t>
      </w:r>
      <w:r w:rsidR="005E5143">
        <w:t>по отраслям)» и рассчитана на 68</w:t>
      </w:r>
      <w:r w:rsidR="00392D5E">
        <w:t xml:space="preserve"> часа аудиторной работы. М</w:t>
      </w:r>
      <w:r w:rsidR="005E5143">
        <w:t>аксимальная нагрузка студента  102 часа, 34 часа</w:t>
      </w:r>
      <w:r w:rsidR="00392D5E">
        <w:t xml:space="preserve"> отводится на практические занятия. Форма промежуточной аттестации – дифференцированный зачет.</w:t>
      </w:r>
    </w:p>
    <w:p w:rsidR="00866D40" w:rsidRDefault="00392D5E">
      <w:pPr>
        <w:pStyle w:val="a3"/>
        <w:spacing w:before="1"/>
        <w:jc w:val="both"/>
      </w:pPr>
      <w:r>
        <w:t xml:space="preserve">В результате освоения дисциплины студент </w:t>
      </w:r>
      <w:proofErr w:type="gramStart"/>
      <w:r>
        <w:t>должен :</w:t>
      </w:r>
      <w:proofErr w:type="gramEnd"/>
    </w:p>
    <w:p w:rsidR="00866D40" w:rsidRDefault="00866D40">
      <w:pPr>
        <w:pStyle w:val="a3"/>
        <w:spacing w:before="10"/>
        <w:ind w:left="0"/>
        <w:rPr>
          <w:sz w:val="31"/>
        </w:rPr>
      </w:pPr>
    </w:p>
    <w:p w:rsidR="00866D40" w:rsidRDefault="00392D5E">
      <w:pPr>
        <w:pStyle w:val="31"/>
        <w:spacing w:before="1" w:line="318" w:lineRule="exact"/>
      </w:pPr>
      <w:r>
        <w:t>уметь:</w:t>
      </w:r>
    </w:p>
    <w:p w:rsidR="00866D40" w:rsidRDefault="00392D5E">
      <w:pPr>
        <w:pStyle w:val="a3"/>
        <w:ind w:right="155"/>
      </w:pPr>
      <w:r>
        <w:t>-определять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866D40" w:rsidRDefault="00392D5E">
      <w:pPr>
        <w:pStyle w:val="a3"/>
        <w:spacing w:before="197"/>
        <w:ind w:right="454"/>
        <w:jc w:val="both"/>
      </w:pPr>
      <w:r>
        <w:t>-подбирать основные конструкционные материалы со сходнымикоэффициентами теплового расширения;</w:t>
      </w:r>
    </w:p>
    <w:p w:rsidR="00866D40" w:rsidRDefault="00392D5E">
      <w:pPr>
        <w:pStyle w:val="a3"/>
        <w:spacing w:before="200"/>
        <w:ind w:right="906"/>
      </w:pPr>
      <w:r>
        <w:t>-различать основные конструкционные материалы по физико-механическим и технологическим свойствам;</w:t>
      </w:r>
    </w:p>
    <w:p w:rsidR="00866D40" w:rsidRDefault="00392D5E">
      <w:pPr>
        <w:pStyle w:val="31"/>
        <w:spacing w:before="206"/>
      </w:pPr>
      <w:r>
        <w:t>знать:</w:t>
      </w:r>
    </w:p>
    <w:p w:rsidR="00866D40" w:rsidRDefault="00392D5E">
      <w:pPr>
        <w:pStyle w:val="a3"/>
        <w:spacing w:before="195"/>
        <w:ind w:right="680"/>
      </w:pPr>
      <w:r>
        <w:t>-виды, свойства и области применения основных конструкционных материалов, используемых в производстве;</w:t>
      </w:r>
    </w:p>
    <w:p w:rsidR="00866D40" w:rsidRDefault="00392D5E">
      <w:pPr>
        <w:pStyle w:val="a3"/>
        <w:spacing w:before="198"/>
      </w:pPr>
      <w:r>
        <w:t>-виды прокладочных и уплотнительныхматериалов;</w:t>
      </w:r>
    </w:p>
    <w:p w:rsidR="00866D40" w:rsidRDefault="00392D5E">
      <w:pPr>
        <w:pStyle w:val="a3"/>
        <w:spacing w:before="201"/>
      </w:pPr>
      <w:r>
        <w:t>-виды химической и термической обработкисталей;</w:t>
      </w:r>
    </w:p>
    <w:p w:rsidR="00866D40" w:rsidRDefault="00392D5E">
      <w:pPr>
        <w:pStyle w:val="a3"/>
        <w:spacing w:before="199"/>
        <w:ind w:right="474"/>
      </w:pPr>
      <w:r>
        <w:t>-классификацию и свойства металлов и сплавов, основных защитных материалов, композиционных материалов;</w:t>
      </w:r>
    </w:p>
    <w:p w:rsidR="00866D40" w:rsidRDefault="00392D5E">
      <w:pPr>
        <w:pStyle w:val="a3"/>
        <w:spacing w:before="201"/>
      </w:pPr>
      <w:r>
        <w:t>-методы измерения параметров и определения свойств материалов;</w:t>
      </w:r>
    </w:p>
    <w:p w:rsidR="00866D40" w:rsidRDefault="00392D5E">
      <w:pPr>
        <w:pStyle w:val="a3"/>
        <w:spacing w:before="199"/>
      </w:pPr>
      <w:r>
        <w:t>-основные сведения о кристаллизации и структуре расплавов;</w:t>
      </w:r>
    </w:p>
    <w:p w:rsidR="00866D40" w:rsidRDefault="00392D5E">
      <w:pPr>
        <w:pStyle w:val="a3"/>
        <w:spacing w:before="202"/>
      </w:pPr>
      <w:r>
        <w:t>-основные свойства полимеров и их использование;</w:t>
      </w:r>
    </w:p>
    <w:p w:rsidR="00866D40" w:rsidRDefault="00392D5E">
      <w:pPr>
        <w:pStyle w:val="a3"/>
        <w:spacing w:before="198"/>
      </w:pPr>
      <w:r>
        <w:t>-способы термообработки и защиты металлов от коррозии.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Default="00866D40">
      <w:pPr>
        <w:pStyle w:val="a3"/>
        <w:spacing w:before="5"/>
        <w:ind w:left="0"/>
        <w:rPr>
          <w:sz w:val="37"/>
        </w:rPr>
      </w:pPr>
    </w:p>
    <w:p w:rsidR="00866D40" w:rsidRDefault="00866D40">
      <w:pPr>
        <w:pStyle w:val="a3"/>
        <w:ind w:left="0"/>
        <w:rPr>
          <w:sz w:val="30"/>
        </w:rPr>
      </w:pPr>
    </w:p>
    <w:p w:rsidR="00866D40" w:rsidRDefault="00392D5E">
      <w:pPr>
        <w:pStyle w:val="21"/>
        <w:spacing w:before="178"/>
        <w:ind w:right="203"/>
        <w:jc w:val="center"/>
      </w:pPr>
      <w:r>
        <w:t>Аннотация к рабочей программе</w:t>
      </w:r>
    </w:p>
    <w:p w:rsidR="00866D40" w:rsidRDefault="00392D5E">
      <w:pPr>
        <w:spacing w:before="47"/>
        <w:ind w:left="1392" w:right="202"/>
        <w:jc w:val="center"/>
        <w:rPr>
          <w:b/>
          <w:sz w:val="28"/>
        </w:rPr>
      </w:pPr>
      <w:r>
        <w:rPr>
          <w:b/>
          <w:sz w:val="24"/>
        </w:rPr>
        <w:t>ОП</w:t>
      </w:r>
      <w:r w:rsidR="00C54AEF">
        <w:rPr>
          <w:b/>
          <w:sz w:val="28"/>
        </w:rPr>
        <w:t>. 05</w:t>
      </w:r>
      <w:r>
        <w:rPr>
          <w:b/>
          <w:sz w:val="28"/>
        </w:rPr>
        <w:t xml:space="preserve"> Безопасность жизнедеятельности</w:t>
      </w:r>
    </w:p>
    <w:p w:rsidR="00866D40" w:rsidRDefault="00392D5E">
      <w:pPr>
        <w:pStyle w:val="a3"/>
        <w:tabs>
          <w:tab w:val="left" w:pos="2928"/>
        </w:tabs>
        <w:spacing w:before="46" w:line="360" w:lineRule="auto"/>
        <w:ind w:left="1297" w:right="199" w:firstLine="767"/>
      </w:pPr>
      <w:r>
        <w:t xml:space="preserve">Рабочая программа относится к обязательной части образовательной </w:t>
      </w:r>
      <w:r>
        <w:lastRenderedPageBreak/>
        <w:t>программы</w:t>
      </w:r>
      <w:r>
        <w:tab/>
        <w:t>подготовки квалифицированных рабочих попрофессии</w:t>
      </w:r>
    </w:p>
    <w:p w:rsidR="00866D40" w:rsidRDefault="001B696B">
      <w:pPr>
        <w:pStyle w:val="a3"/>
        <w:spacing w:line="360" w:lineRule="auto"/>
        <w:ind w:left="1297"/>
      </w:pPr>
      <w:r>
        <w:t>13.01.15</w:t>
      </w:r>
      <w:r w:rsidR="00392D5E">
        <w:t xml:space="preserve"> «Электромонтер по ремонту и обслуживания электрооборудования </w:t>
      </w:r>
      <w:r w:rsidR="005E5143">
        <w:t>(по отраслям)» и рассчитана на 4</w:t>
      </w:r>
      <w:r w:rsidR="00392D5E">
        <w:t>2 часа аудиторной работы. М</w:t>
      </w:r>
      <w:r w:rsidR="005E5143">
        <w:t xml:space="preserve">аксимальная нагрузка студента 63 часов, 16 </w:t>
      </w:r>
      <w:r w:rsidR="00392D5E">
        <w:t xml:space="preserve"> часа отводится на практические занятия. Форма промежуточной аттестации – дифференцированный зачет.</w:t>
      </w:r>
    </w:p>
    <w:p w:rsidR="00866D40" w:rsidRDefault="00392D5E">
      <w:pPr>
        <w:pStyle w:val="a3"/>
        <w:tabs>
          <w:tab w:val="left" w:pos="4758"/>
        </w:tabs>
      </w:pPr>
      <w:r>
        <w:t>В результатеосвоениядисциплины</w:t>
      </w:r>
      <w:r>
        <w:tab/>
        <w:t>студентдолжен:</w:t>
      </w:r>
    </w:p>
    <w:p w:rsidR="00866D40" w:rsidRDefault="00392D5E">
      <w:pPr>
        <w:pStyle w:val="21"/>
        <w:spacing w:before="164"/>
        <w:ind w:left="293"/>
        <w:rPr>
          <w:i/>
        </w:rPr>
      </w:pPr>
      <w:r>
        <w:t>уметь</w:t>
      </w:r>
      <w:r>
        <w:rPr>
          <w:i/>
        </w:rPr>
        <w:t>:</w:t>
      </w:r>
    </w:p>
    <w:p w:rsidR="00866D40" w:rsidRDefault="00392D5E">
      <w:pPr>
        <w:pStyle w:val="a4"/>
        <w:numPr>
          <w:ilvl w:val="0"/>
          <w:numId w:val="2"/>
        </w:numPr>
        <w:tabs>
          <w:tab w:val="left" w:pos="571"/>
        </w:tabs>
        <w:spacing w:before="158" w:line="360" w:lineRule="auto"/>
        <w:ind w:right="110" w:firstLine="0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чрезвычайныхситуаций;</w:t>
      </w:r>
    </w:p>
    <w:p w:rsidR="00866D40" w:rsidRDefault="00392D5E">
      <w:pPr>
        <w:pStyle w:val="a3"/>
        <w:tabs>
          <w:tab w:val="left" w:pos="2506"/>
          <w:tab w:val="left" w:pos="5011"/>
          <w:tab w:val="left" w:pos="5915"/>
          <w:tab w:val="left" w:pos="6599"/>
          <w:tab w:val="left" w:pos="8045"/>
          <w:tab w:val="left" w:pos="9145"/>
        </w:tabs>
        <w:spacing w:line="360" w:lineRule="auto"/>
        <w:ind w:right="112"/>
      </w:pPr>
      <w:r>
        <w:t>-предпринимать</w:t>
      </w:r>
      <w:r>
        <w:tab/>
        <w:t>профилактические</w:t>
      </w:r>
      <w:r>
        <w:tab/>
        <w:t>меры</w:t>
      </w:r>
      <w:r>
        <w:tab/>
        <w:t>для</w:t>
      </w:r>
      <w:r>
        <w:tab/>
        <w:t>снижения</w:t>
      </w:r>
      <w:r>
        <w:tab/>
        <w:t>уровня</w:t>
      </w:r>
      <w:r>
        <w:tab/>
      </w:r>
      <w:r>
        <w:rPr>
          <w:spacing w:val="-3"/>
        </w:rPr>
        <w:t xml:space="preserve">опасностей </w:t>
      </w:r>
      <w:r>
        <w:t>различного вида и их последствий в профессиональной деятельности ибыту;</w:t>
      </w:r>
    </w:p>
    <w:p w:rsidR="00866D40" w:rsidRDefault="00392D5E">
      <w:pPr>
        <w:pStyle w:val="a3"/>
        <w:tabs>
          <w:tab w:val="left" w:pos="2128"/>
          <w:tab w:val="left" w:pos="3409"/>
          <w:tab w:val="left" w:pos="5643"/>
          <w:tab w:val="left" w:pos="6038"/>
          <w:tab w:val="left" w:pos="7941"/>
          <w:tab w:val="left" w:pos="9097"/>
          <w:tab w:val="left" w:pos="9605"/>
        </w:tabs>
        <w:spacing w:before="1" w:line="360" w:lineRule="auto"/>
        <w:ind w:right="111"/>
      </w:pPr>
      <w:r>
        <w:t>использовать</w:t>
      </w:r>
      <w:r>
        <w:tab/>
        <w:t>средства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  <w:t>защиты</w:t>
      </w:r>
      <w:r>
        <w:tab/>
        <w:t>от</w:t>
      </w:r>
      <w:r>
        <w:tab/>
      </w:r>
      <w:r>
        <w:rPr>
          <w:spacing w:val="-5"/>
        </w:rPr>
        <w:t xml:space="preserve">оружия </w:t>
      </w:r>
      <w:r>
        <w:t>массового поражения;</w:t>
      </w:r>
    </w:p>
    <w:p w:rsidR="00866D40" w:rsidRDefault="00392D5E">
      <w:pPr>
        <w:pStyle w:val="a3"/>
        <w:spacing w:line="321" w:lineRule="exact"/>
      </w:pPr>
      <w:r>
        <w:t>-применять первичные средства пожаротушения;</w:t>
      </w:r>
    </w:p>
    <w:p w:rsidR="00866D40" w:rsidRDefault="00392D5E">
      <w:pPr>
        <w:pStyle w:val="a3"/>
        <w:spacing w:before="160" w:line="360" w:lineRule="auto"/>
      </w:pPr>
      <w: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866D40" w:rsidRDefault="00392D5E">
      <w:pPr>
        <w:pStyle w:val="a3"/>
        <w:spacing w:before="1" w:line="360" w:lineRule="auto"/>
      </w:pPr>
      <w: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66D40" w:rsidRDefault="00392D5E">
      <w:pPr>
        <w:pStyle w:val="a3"/>
        <w:spacing w:line="360" w:lineRule="auto"/>
      </w:pPr>
      <w:r>
        <w:t xml:space="preserve">-владеть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1B696B" w:rsidRPr="001B696B" w:rsidRDefault="00392D5E" w:rsidP="001B696B">
      <w:pPr>
        <w:pStyle w:val="a3"/>
        <w:spacing w:before="1"/>
      </w:pPr>
      <w:r>
        <w:t>-оказывать первую помощь пострадавшим;</w:t>
      </w:r>
    </w:p>
    <w:p w:rsidR="001B696B" w:rsidRDefault="001B696B" w:rsidP="001B696B"/>
    <w:p w:rsidR="00866D40" w:rsidRDefault="001B696B">
      <w:pPr>
        <w:pStyle w:val="31"/>
        <w:spacing w:before="66"/>
      </w:pPr>
      <w:r>
        <w:t>з</w:t>
      </w:r>
      <w:r w:rsidR="00392D5E">
        <w:t>нать:</w:t>
      </w:r>
    </w:p>
    <w:p w:rsidR="00866D40" w:rsidRDefault="00392D5E">
      <w:pPr>
        <w:pStyle w:val="a3"/>
        <w:spacing w:before="154" w:line="360" w:lineRule="auto"/>
        <w:ind w:right="109"/>
        <w:jc w:val="both"/>
      </w:pPr>
      <w: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6D40" w:rsidRDefault="00392D5E">
      <w:pPr>
        <w:pStyle w:val="a3"/>
        <w:spacing w:line="360" w:lineRule="auto"/>
        <w:ind w:right="112"/>
        <w:jc w:val="both"/>
      </w:pPr>
      <w: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66D40" w:rsidRDefault="00392D5E">
      <w:pPr>
        <w:pStyle w:val="a3"/>
        <w:spacing w:before="1"/>
        <w:jc w:val="both"/>
      </w:pPr>
      <w:r>
        <w:t>основы военной службы и обороны государства;</w:t>
      </w:r>
    </w:p>
    <w:p w:rsidR="00866D40" w:rsidRDefault="00392D5E">
      <w:pPr>
        <w:pStyle w:val="a3"/>
        <w:spacing w:before="161"/>
        <w:jc w:val="both"/>
      </w:pPr>
      <w:r>
        <w:t>-задачи и основные мероприятия гражданской обороны;</w:t>
      </w:r>
    </w:p>
    <w:p w:rsidR="00866D40" w:rsidRDefault="00392D5E">
      <w:pPr>
        <w:pStyle w:val="a3"/>
        <w:spacing w:before="161"/>
        <w:jc w:val="both"/>
      </w:pPr>
      <w:r>
        <w:t>-способы защиты населения от оружия массового поражения;</w:t>
      </w:r>
    </w:p>
    <w:p w:rsidR="00866D40" w:rsidRDefault="00392D5E">
      <w:pPr>
        <w:pStyle w:val="a3"/>
        <w:spacing w:before="160"/>
        <w:jc w:val="both"/>
      </w:pPr>
      <w:r>
        <w:t>-меры пожарной безопасности и правила безопасного поведения при пожарах;</w:t>
      </w:r>
    </w:p>
    <w:p w:rsidR="00866D40" w:rsidRDefault="00392D5E">
      <w:pPr>
        <w:pStyle w:val="a3"/>
        <w:spacing w:before="163" w:line="360" w:lineRule="auto"/>
        <w:ind w:right="103"/>
        <w:jc w:val="both"/>
      </w:pPr>
      <w:r>
        <w:lastRenderedPageBreak/>
        <w:t>-организацию и порядок призыва граждан на военную службу и поступления на нее в добровольномпорядке;</w:t>
      </w:r>
    </w:p>
    <w:p w:rsidR="00866D40" w:rsidRDefault="00392D5E">
      <w:pPr>
        <w:pStyle w:val="a3"/>
        <w:spacing w:line="360" w:lineRule="auto"/>
        <w:ind w:right="111"/>
        <w:jc w:val="both"/>
      </w:pPr>
      <w: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профессиямСПО;</w:t>
      </w:r>
    </w:p>
    <w:p w:rsidR="00866D40" w:rsidRDefault="00392D5E">
      <w:pPr>
        <w:pStyle w:val="a3"/>
        <w:spacing w:line="360" w:lineRule="auto"/>
        <w:ind w:right="110"/>
        <w:jc w:val="both"/>
      </w:pPr>
      <w:r>
        <w:t>-область применения получаемых профессиональных знаний при исполнении обязанностей военной службы;</w:t>
      </w:r>
    </w:p>
    <w:p w:rsidR="00866D40" w:rsidRPr="00AC630B" w:rsidRDefault="00392D5E" w:rsidP="00AC630B">
      <w:pPr>
        <w:pStyle w:val="a3"/>
        <w:spacing w:line="321" w:lineRule="exact"/>
        <w:jc w:val="both"/>
      </w:pPr>
      <w:r>
        <w:t>-порядок и правила оказания первой помощи пострадавшим</w:t>
      </w:r>
    </w:p>
    <w:p w:rsidR="00866D40" w:rsidRDefault="00866D40">
      <w:pPr>
        <w:pStyle w:val="a3"/>
        <w:spacing w:before="2"/>
        <w:ind w:left="0"/>
        <w:rPr>
          <w:sz w:val="27"/>
        </w:rPr>
      </w:pPr>
    </w:p>
    <w:p w:rsidR="00866D40" w:rsidRDefault="00392D5E" w:rsidP="005E5143">
      <w:pPr>
        <w:pStyle w:val="21"/>
        <w:spacing w:line="424" w:lineRule="auto"/>
        <w:ind w:left="3693" w:right="3077" w:hanging="428"/>
      </w:pPr>
      <w:r>
        <w:t>Аннотация к рабочей п</w:t>
      </w:r>
      <w:r w:rsidR="005E5143">
        <w:t xml:space="preserve">рограмме </w:t>
      </w:r>
    </w:p>
    <w:p w:rsidR="005E5143" w:rsidRDefault="00AC630B" w:rsidP="005E5143">
      <w:pPr>
        <w:pStyle w:val="21"/>
        <w:spacing w:line="424" w:lineRule="auto"/>
        <w:ind w:left="0" w:right="3077"/>
      </w:pPr>
      <w:r>
        <w:t xml:space="preserve">             </w:t>
      </w:r>
      <w:r w:rsidR="005E5143">
        <w:t>ОП.05.Основы пр</w:t>
      </w:r>
      <w:r w:rsidR="00C54AEF">
        <w:t>едпринимательской</w:t>
      </w:r>
      <w:r>
        <w:t xml:space="preserve"> </w:t>
      </w:r>
      <w:r w:rsidR="005E5143">
        <w:t>деятельности</w:t>
      </w:r>
    </w:p>
    <w:p w:rsidR="00866D40" w:rsidRDefault="00392D5E" w:rsidP="00C54AEF">
      <w:pPr>
        <w:pStyle w:val="a3"/>
        <w:spacing w:line="276" w:lineRule="auto"/>
        <w:ind w:right="103" w:firstLine="768"/>
      </w:pPr>
      <w:r>
        <w:t>Рабочая программа относится к вариативной части образовательной программы подготовки квалифицирован</w:t>
      </w:r>
      <w:r w:rsidR="001B696B">
        <w:t>ных рабочих по профессии13.01.15</w:t>
      </w:r>
    </w:p>
    <w:p w:rsidR="00866D40" w:rsidRDefault="00392D5E" w:rsidP="00C54AEF">
      <w:pPr>
        <w:pStyle w:val="a3"/>
        <w:spacing w:line="276" w:lineRule="auto"/>
        <w:ind w:right="107"/>
      </w:pPr>
      <w:r>
        <w:t xml:space="preserve">«Электромонтер по ремонту и обслуживания </w:t>
      </w:r>
      <w:proofErr w:type="gramStart"/>
      <w:r>
        <w:t>электрооборудования  (</w:t>
      </w:r>
      <w:proofErr w:type="gramEnd"/>
      <w:r>
        <w:t>по отраслям)» и рассчитана на 32 часа аудиторной работы. Максимальн</w:t>
      </w:r>
      <w:r w:rsidR="00C54AEF">
        <w:t>ая нагрузка студента 48 часов, 10</w:t>
      </w:r>
      <w:r>
        <w:t xml:space="preserve"> часов отводится на практические занятия. Форма промежуточной аттестации – дифференцированныйзачет.</w:t>
      </w:r>
    </w:p>
    <w:p w:rsidR="00866D40" w:rsidRDefault="00392D5E" w:rsidP="00C54AEF">
      <w:pPr>
        <w:pStyle w:val="a3"/>
        <w:spacing w:before="196"/>
      </w:pPr>
      <w:r>
        <w:t>В результате освоения дисциплины студент должен:</w:t>
      </w:r>
    </w:p>
    <w:p w:rsidR="00866D40" w:rsidRDefault="00866D40" w:rsidP="00C54AEF">
      <w:pPr>
        <w:pStyle w:val="a3"/>
        <w:spacing w:before="1"/>
        <w:ind w:left="0"/>
        <w:rPr>
          <w:sz w:val="37"/>
        </w:rPr>
      </w:pPr>
    </w:p>
    <w:p w:rsidR="00866D40" w:rsidRDefault="00392D5E">
      <w:pPr>
        <w:pStyle w:val="31"/>
        <w:spacing w:before="1"/>
      </w:pPr>
      <w:r>
        <w:t>уметь:</w:t>
      </w:r>
    </w:p>
    <w:p w:rsidR="00AC630B" w:rsidRDefault="00392D5E" w:rsidP="00AC630B">
      <w:pPr>
        <w:pStyle w:val="a3"/>
        <w:spacing w:before="153"/>
        <w:ind w:right="1106"/>
      </w:pPr>
      <w:r>
        <w:t>-находить и использовать экономическую информацию в целях обеспечения собственной конкурентоспособности на рынке труда;</w:t>
      </w:r>
    </w:p>
    <w:p w:rsidR="00866D40" w:rsidRDefault="00392D5E">
      <w:pPr>
        <w:pStyle w:val="31"/>
        <w:spacing w:before="66" w:line="318" w:lineRule="exact"/>
      </w:pPr>
      <w:r>
        <w:t>знать:</w:t>
      </w:r>
    </w:p>
    <w:p w:rsidR="00866D40" w:rsidRDefault="00392D5E">
      <w:pPr>
        <w:pStyle w:val="a3"/>
        <w:spacing w:line="318" w:lineRule="exact"/>
      </w:pPr>
      <w:r>
        <w:t>-общие принципы организации производственного и технологического процесса;</w:t>
      </w:r>
    </w:p>
    <w:p w:rsidR="00866D40" w:rsidRDefault="00392D5E">
      <w:pPr>
        <w:pStyle w:val="a3"/>
        <w:ind w:right="472"/>
      </w:pPr>
      <w:r>
        <w:t>-механизмы ценообразования на продукцию, формы оплаты труда в современных условиях;</w:t>
      </w:r>
    </w:p>
    <w:p w:rsidR="00866D40" w:rsidRDefault="00392D5E">
      <w:pPr>
        <w:pStyle w:val="a3"/>
        <w:spacing w:before="2" w:line="276" w:lineRule="auto"/>
        <w:ind w:right="1109"/>
      </w:pPr>
      <w:r>
        <w:t>-цели и задачи структурного подразделения, структуру организации, основы экономических знаний, необходимых в отрасли.</w:t>
      </w:r>
    </w:p>
    <w:p w:rsidR="00866D40" w:rsidRDefault="00866D40">
      <w:pPr>
        <w:pStyle w:val="a3"/>
        <w:ind w:left="0"/>
        <w:rPr>
          <w:sz w:val="30"/>
        </w:rPr>
      </w:pPr>
    </w:p>
    <w:p w:rsidR="00866D40" w:rsidRPr="00ED4E90" w:rsidRDefault="00866D40">
      <w:pPr>
        <w:pStyle w:val="a3"/>
        <w:spacing w:before="4"/>
        <w:ind w:left="0"/>
        <w:rPr>
          <w:b/>
          <w:color w:val="0D0D0D" w:themeColor="text1" w:themeTint="F2"/>
        </w:rPr>
      </w:pPr>
    </w:p>
    <w:p w:rsidR="00ED4E90" w:rsidRP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ED4E90">
        <w:rPr>
          <w:b/>
          <w:color w:val="0D0D0D" w:themeColor="text1" w:themeTint="F2"/>
          <w:sz w:val="28"/>
          <w:szCs w:val="28"/>
        </w:rPr>
        <w:t xml:space="preserve">             </w:t>
      </w:r>
      <w:r w:rsidR="00392D5E" w:rsidRPr="00ED4E90">
        <w:rPr>
          <w:b/>
          <w:color w:val="0D0D0D" w:themeColor="text1" w:themeTint="F2"/>
          <w:sz w:val="28"/>
          <w:szCs w:val="28"/>
        </w:rPr>
        <w:t>Аннотация к рабочей программе профессионального модуля</w:t>
      </w:r>
      <w:r w:rsidR="00392D5E" w:rsidRPr="00ED4E90">
        <w:rPr>
          <w:b/>
          <w:color w:val="FF0000"/>
        </w:rPr>
        <w:t xml:space="preserve"> 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ПМ. 01  </w:t>
      </w:r>
      <w:r>
        <w:rPr>
          <w:b/>
          <w:bCs/>
          <w:sz w:val="28"/>
          <w:szCs w:val="28"/>
        </w:rPr>
        <w:t>Монтаж, техническое обслуживание и ремонт производственных, силовых и осветительных электроустановок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профессии СПО </w:t>
      </w:r>
      <w:r>
        <w:rPr>
          <w:b/>
          <w:bCs/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учебной дисциплины является частью рабочей основной профессиональной образовательной программы в соответствии с ФГОС по профессиям СПО, входящим в </w:t>
      </w:r>
      <w:r>
        <w:rPr>
          <w:sz w:val="28"/>
          <w:szCs w:val="28"/>
        </w:rPr>
        <w:lastRenderedPageBreak/>
        <w:t xml:space="preserve">состав укрупненной группы профессий  </w:t>
      </w:r>
      <w:r>
        <w:rPr>
          <w:b/>
          <w:sz w:val="28"/>
          <w:szCs w:val="28"/>
        </w:rPr>
        <w:t>«Сельское , лесное и рыбное хозяйство»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Монтаж, техническое обслуживание и ремонт производственных, силовых и осветительных электроустановок;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соответствующих профессиональных компетенций: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монтаж силовых и осветительных электроустановок с электрическими схемами средней сложности.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в промышленности и сельском хозяйстве: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140446.03 «Электромонтер по ремонту и обслуживанию электрооборудования (по отраслям)».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модуля – требования к результатам освоения профессионального модуля ПМ 01.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монтажа производственных силовых и осветительных электроустановок с электрическими схемами средней сложности;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ремонта производственных силовых и осветительных электроустановок с электрическими схемами средней сложности;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производить расчет силовых</w:t>
      </w:r>
      <w:r>
        <w:rPr>
          <w:sz w:val="28"/>
          <w:szCs w:val="28"/>
        </w:rPr>
        <w:t xml:space="preserve"> и осветительных электроустановок с электрическими схемами средней сложности;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размотку, разделку, прокладку силового кабеля;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снятию и разборке выключателей нагрузки и разъединителей;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ремонт деталей электроустановок, чистку, смазку, установку на место и регулирование контактов и приводов;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проверку заземления разъединителей и привода, правильность работы блокировки;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монтаж и демонтаж пускорегулирующей и коммутационной аппаратуры с разделкой и присоединением концов проводов;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заделки конца кабеля различного вида, монтаж вводных устройств и соединительных муфт;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зарядку, установку и присоединение к линии различных светильников;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монтировать ячейки распределительных устройств с установкой аппаратуры;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проверку цепей вторичной коммутации;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монтаж электрофильтров;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диагностировать неисправности  производственных силовых и осветительных </w:t>
      </w:r>
      <w:r>
        <w:rPr>
          <w:sz w:val="28"/>
          <w:szCs w:val="28"/>
        </w:rPr>
        <w:lastRenderedPageBreak/>
        <w:t>электроустановок с электрическими схемами средней сложности.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назначение светотехнических и </w:t>
      </w:r>
      <w:proofErr w:type="spellStart"/>
      <w:r>
        <w:rPr>
          <w:bCs/>
          <w:sz w:val="28"/>
          <w:szCs w:val="28"/>
        </w:rPr>
        <w:t>электротехнологических</w:t>
      </w:r>
      <w:proofErr w:type="spellEnd"/>
      <w:r>
        <w:rPr>
          <w:bCs/>
          <w:sz w:val="28"/>
          <w:szCs w:val="28"/>
        </w:rPr>
        <w:t xml:space="preserve"> установок в сельском хозяйстве;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действия и особенности работы электропривода в условиях сельскохозяйственного производства;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общие сведения о световой и лучистой энергии;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характеристики осветительных приборов и аппаратуры;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нормы освещенности;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способы прокладки проводов и кабелей;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приспособления и оборудование, применяемые при монтаже проводов, кабелей и электрооборудования;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элементы и системы автоматики и телемеханики;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виды дефектов сельскохозяйственных </w:t>
      </w:r>
      <w:r>
        <w:rPr>
          <w:sz w:val="28"/>
          <w:szCs w:val="28"/>
        </w:rPr>
        <w:t>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по профилактике ремонта </w:t>
      </w:r>
      <w:r>
        <w:rPr>
          <w:bCs/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>производственных силовых и осветительных электроустановок с электрическими схемами средней сложности;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правила безопасности при ремонтных работах;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вывода в ремонт электрооборудования и допуска к ремонтным работам;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ремонтного персонала в распределительных устройствах и помещениях сельскохозяйственной организации;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применения защитных средств.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- 303 часов, в том числе: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максимальной учебной нагрузки обучающегося 195 часов, включая: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обязательной аудиторной учебной нагрузки обучающегося – 130 часов;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и практические занятия – 21   часа;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самостоятельной работы обучающегося – 65 часов;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учебной практики -36часов;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производственной практики –72часа.</w:t>
      </w:r>
    </w:p>
    <w:p w:rsidR="00ED4E90" w:rsidRDefault="00ED4E90" w:rsidP="00E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696B" w:rsidRPr="001B696B" w:rsidRDefault="00392D5E" w:rsidP="001B696B">
      <w:pPr>
        <w:pStyle w:val="21"/>
        <w:spacing w:line="570" w:lineRule="atLeast"/>
        <w:ind w:left="1038" w:right="839" w:firstLine="724"/>
      </w:pPr>
      <w:proofErr w:type="gramStart"/>
      <w:r w:rsidRPr="00ED4E90">
        <w:rPr>
          <w:b w:val="0"/>
          <w:color w:val="0D0D0D" w:themeColor="text1" w:themeTint="F2"/>
        </w:rPr>
        <w:t>Форма  промежуточной</w:t>
      </w:r>
      <w:proofErr w:type="gramEnd"/>
      <w:r w:rsidRPr="00ED4E90">
        <w:rPr>
          <w:b w:val="0"/>
        </w:rPr>
        <w:t xml:space="preserve"> </w:t>
      </w:r>
      <w:proofErr w:type="spellStart"/>
      <w:r w:rsidRPr="00ED4E90">
        <w:rPr>
          <w:b w:val="0"/>
        </w:rPr>
        <w:t>аттестациипомодулю</w:t>
      </w:r>
      <w:proofErr w:type="spellEnd"/>
      <w:r w:rsidR="001B696B">
        <w:t>– экзамен</w:t>
      </w:r>
    </w:p>
    <w:p w:rsidR="001B696B" w:rsidRDefault="001B696B" w:rsidP="001B696B"/>
    <w:p w:rsidR="00866D40" w:rsidRPr="001B696B" w:rsidRDefault="001B696B" w:rsidP="001B696B">
      <w:pPr>
        <w:tabs>
          <w:tab w:val="left" w:pos="3381"/>
        </w:tabs>
        <w:rPr>
          <w:sz w:val="28"/>
          <w:szCs w:val="28"/>
        </w:rPr>
      </w:pPr>
      <w:r>
        <w:t xml:space="preserve">               </w:t>
      </w:r>
      <w:r w:rsidR="00392D5E" w:rsidRPr="001B696B"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освоенияпрофессиональногомодуля</w:t>
      </w:r>
      <w:proofErr w:type="spellEnd"/>
      <w:r>
        <w:rPr>
          <w:sz w:val="28"/>
          <w:szCs w:val="28"/>
        </w:rPr>
        <w:t xml:space="preserve"> </w:t>
      </w:r>
      <w:r w:rsidR="00392D5E" w:rsidRPr="001B696B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="00392D5E" w:rsidRPr="001B696B">
        <w:rPr>
          <w:sz w:val="28"/>
          <w:szCs w:val="28"/>
        </w:rPr>
        <w:t>должен</w:t>
      </w:r>
    </w:p>
    <w:p w:rsidR="00866D40" w:rsidRDefault="00392D5E">
      <w:pPr>
        <w:pStyle w:val="31"/>
        <w:spacing w:before="257" w:line="318" w:lineRule="exact"/>
      </w:pPr>
      <w:r>
        <w:t>иметь практический опыт:</w:t>
      </w:r>
    </w:p>
    <w:p w:rsidR="00866D40" w:rsidRDefault="00392D5E">
      <w:pPr>
        <w:pStyle w:val="a3"/>
        <w:spacing w:line="318" w:lineRule="exact"/>
      </w:pPr>
      <w:r>
        <w:t>-выполнения слесарных, слесарно-сборочных и электромонтажных работ;</w:t>
      </w:r>
    </w:p>
    <w:p w:rsidR="00866D40" w:rsidRDefault="00392D5E">
      <w:pPr>
        <w:pStyle w:val="a3"/>
        <w:spacing w:line="322" w:lineRule="exact"/>
      </w:pPr>
      <w:r>
        <w:t>-проведения подготовительных работ для сборки электрооборудования;</w:t>
      </w:r>
    </w:p>
    <w:p w:rsidR="00866D40" w:rsidRDefault="00392D5E">
      <w:pPr>
        <w:pStyle w:val="a3"/>
      </w:pPr>
      <w:r>
        <w:t>-сборки по схемам приборов, узлов и механизмов электрооборудования;</w:t>
      </w:r>
    </w:p>
    <w:p w:rsidR="00866D40" w:rsidRDefault="00392D5E">
      <w:pPr>
        <w:pStyle w:val="31"/>
        <w:spacing w:before="7" w:line="318" w:lineRule="exact"/>
      </w:pPr>
      <w:r>
        <w:lastRenderedPageBreak/>
        <w:t>уметь:</w:t>
      </w:r>
    </w:p>
    <w:p w:rsidR="00866D40" w:rsidRDefault="00392D5E">
      <w:pPr>
        <w:pStyle w:val="a3"/>
        <w:spacing w:line="242" w:lineRule="auto"/>
        <w:ind w:right="552"/>
      </w:pPr>
      <w:r>
        <w:t>-выполнять ремонт осветительных электроустановок, силовых трансформаторов, электродвигателей;</w:t>
      </w:r>
    </w:p>
    <w:p w:rsidR="00866D40" w:rsidRDefault="00392D5E">
      <w:pPr>
        <w:pStyle w:val="a3"/>
        <w:ind w:right="1583"/>
      </w:pPr>
      <w:r>
        <w:t>-выполнять монтаж осветительных электроустановок, трансформаторов, комплексных трансформаторных подстанций;</w:t>
      </w:r>
    </w:p>
    <w:p w:rsidR="00866D40" w:rsidRDefault="00392D5E">
      <w:pPr>
        <w:pStyle w:val="a3"/>
        <w:spacing w:line="321" w:lineRule="exact"/>
      </w:pPr>
      <w:r>
        <w:t>-выполнять прокладку кабеля, монтаж воздушных линий, проводов и тросов;</w:t>
      </w:r>
    </w:p>
    <w:p w:rsidR="00866D40" w:rsidRDefault="00392D5E">
      <w:pPr>
        <w:pStyle w:val="a3"/>
        <w:ind w:right="550"/>
      </w:pPr>
      <w:r>
        <w:t>-выполнять слесарную и механическую обработку в пределах различных классов точности и чистоты;</w:t>
      </w:r>
    </w:p>
    <w:p w:rsidR="00866D40" w:rsidRDefault="00392D5E">
      <w:pPr>
        <w:pStyle w:val="a3"/>
      </w:pPr>
      <w:r>
        <w:t>-выполнять такие виды работ, как пайка, лужение и другие;</w:t>
      </w:r>
    </w:p>
    <w:p w:rsidR="00866D40" w:rsidRDefault="00392D5E">
      <w:pPr>
        <w:pStyle w:val="a3"/>
        <w:spacing w:line="322" w:lineRule="exact"/>
      </w:pPr>
      <w:r>
        <w:t>-читать электрические схемы различной сложности;</w:t>
      </w:r>
    </w:p>
    <w:p w:rsidR="00866D40" w:rsidRDefault="00392D5E">
      <w:pPr>
        <w:pStyle w:val="a3"/>
        <w:spacing w:line="322" w:lineRule="exact"/>
      </w:pPr>
      <w:r>
        <w:t>-выполнять расчеты и эскизы, необходимые при сборке изделия;</w:t>
      </w:r>
    </w:p>
    <w:p w:rsidR="00866D40" w:rsidRDefault="00392D5E">
      <w:pPr>
        <w:pStyle w:val="a3"/>
        <w:ind w:right="563"/>
      </w:pPr>
      <w:r>
        <w:t>-выполнять сборку, монтаж и регулировку электрооборудования промышленных предприятий;</w:t>
      </w:r>
    </w:p>
    <w:p w:rsidR="00866D40" w:rsidRDefault="00392D5E">
      <w:pPr>
        <w:pStyle w:val="a3"/>
        <w:ind w:right="115"/>
      </w:pPr>
      <w:r>
        <w:t>-ремонтировать электрооборудование промышленных предприятий в соответствии с технологическим процессом;</w:t>
      </w:r>
    </w:p>
    <w:p w:rsidR="00866D40" w:rsidRDefault="00392D5E">
      <w:pPr>
        <w:pStyle w:val="a3"/>
      </w:pPr>
      <w:r>
        <w:t>-применять безопасные приемы ремонта;</w:t>
      </w:r>
    </w:p>
    <w:p w:rsidR="00866D40" w:rsidRDefault="00392D5E">
      <w:pPr>
        <w:pStyle w:val="31"/>
        <w:spacing w:line="318" w:lineRule="exact"/>
      </w:pPr>
      <w:r>
        <w:t>знать:</w:t>
      </w:r>
    </w:p>
    <w:p w:rsidR="00866D40" w:rsidRDefault="00392D5E">
      <w:pPr>
        <w:pStyle w:val="a3"/>
        <w:spacing w:line="318" w:lineRule="exact"/>
      </w:pPr>
      <w:r>
        <w:t>-технологические процессы сборки, монтажа, регулировки и ремонта;</w:t>
      </w:r>
    </w:p>
    <w:p w:rsidR="00866D40" w:rsidRDefault="00392D5E">
      <w:pPr>
        <w:pStyle w:val="a3"/>
        <w:spacing w:line="322" w:lineRule="exact"/>
      </w:pPr>
      <w:r>
        <w:t>-слесарные, слесарно-сборочные операции, их назначение;</w:t>
      </w:r>
    </w:p>
    <w:p w:rsidR="00866D40" w:rsidRDefault="00392D5E">
      <w:pPr>
        <w:pStyle w:val="a3"/>
        <w:spacing w:line="322" w:lineRule="exact"/>
      </w:pPr>
      <w:r>
        <w:t>-приемы и правила выполнения операций;</w:t>
      </w:r>
    </w:p>
    <w:p w:rsidR="00866D40" w:rsidRDefault="00392D5E">
      <w:pPr>
        <w:pStyle w:val="a3"/>
        <w:ind w:right="703"/>
      </w:pPr>
      <w:r>
        <w:t>-рабочий (слесарно-сборочный) инструмент и приспособления, их устройство, - назначение и приемы пользования;</w:t>
      </w:r>
    </w:p>
    <w:p w:rsidR="00866D40" w:rsidRDefault="00392D5E">
      <w:pPr>
        <w:pStyle w:val="a3"/>
        <w:spacing w:before="2" w:line="322" w:lineRule="exact"/>
      </w:pPr>
      <w:r>
        <w:t>-наименование, маркировку, свойства обрабатываемого материала;</w:t>
      </w:r>
    </w:p>
    <w:p w:rsidR="00866D40" w:rsidRDefault="00392D5E">
      <w:pPr>
        <w:pStyle w:val="a3"/>
        <w:ind w:right="522"/>
      </w:pPr>
      <w:r>
        <w:t>-требования безопасности выполнения слесарно-сборочных и электромонтажных работ.</w:t>
      </w:r>
    </w:p>
    <w:p w:rsidR="00866D40" w:rsidRDefault="00866D40">
      <w:pPr>
        <w:pStyle w:val="a3"/>
        <w:ind w:left="0"/>
        <w:rPr>
          <w:sz w:val="30"/>
        </w:rPr>
      </w:pPr>
    </w:p>
    <w:p w:rsidR="00C26999" w:rsidRDefault="00C26999" w:rsidP="00C26999"/>
    <w:p w:rsidR="00C26999" w:rsidRPr="00365A27" w:rsidRDefault="00C26999" w:rsidP="00C26999">
      <w:pPr>
        <w:rPr>
          <w:sz w:val="24"/>
          <w:szCs w:val="24"/>
        </w:rPr>
      </w:pPr>
      <w:r>
        <w:tab/>
      </w:r>
      <w:r w:rsidRPr="00365A27">
        <w:rPr>
          <w:b/>
          <w:bCs/>
          <w:sz w:val="24"/>
          <w:szCs w:val="24"/>
        </w:rPr>
        <w:t>ПМ.02. Обслуживание и ремонт электропроводок по профессии  35.01.15«Электромонтер по ремонту и обслуживанию электрооборудования в сельскохозяйственном производстве»</w:t>
      </w:r>
    </w:p>
    <w:p w:rsidR="00C26999" w:rsidRPr="00365A27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C26999">
        <w:rPr>
          <w:b/>
          <w:bCs/>
          <w:sz w:val="28"/>
          <w:szCs w:val="28"/>
        </w:rPr>
        <w:t>1.1. Область применения программы</w:t>
      </w:r>
    </w:p>
    <w:p w:rsidR="00C26999" w:rsidRPr="00C26999" w:rsidRDefault="00C26999" w:rsidP="00C26999">
      <w:pPr>
        <w:ind w:firstLine="737"/>
        <w:rPr>
          <w:sz w:val="28"/>
          <w:szCs w:val="28"/>
        </w:rPr>
      </w:pPr>
      <w:r w:rsidRPr="00C26999">
        <w:rPr>
          <w:sz w:val="28"/>
          <w:szCs w:val="28"/>
        </w:rPr>
        <w:t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профессии СПО</w:t>
      </w:r>
    </w:p>
    <w:p w:rsidR="00C26999" w:rsidRPr="00C26999" w:rsidRDefault="00C26999" w:rsidP="00C26999">
      <w:pPr>
        <w:rPr>
          <w:sz w:val="28"/>
          <w:szCs w:val="28"/>
        </w:rPr>
      </w:pPr>
      <w:r w:rsidRPr="00C26999">
        <w:rPr>
          <w:b/>
          <w:bCs/>
          <w:sz w:val="28"/>
          <w:szCs w:val="28"/>
        </w:rPr>
        <w:t>35.01.15«Электромонтер по ремонту и обслуживанию электрооборудования в сельскохозяйственном производстве»</w:t>
      </w:r>
    </w:p>
    <w:p w:rsidR="00C26999" w:rsidRPr="00C26999" w:rsidRDefault="00C26999" w:rsidP="00C26999">
      <w:pPr>
        <w:rPr>
          <w:sz w:val="28"/>
          <w:szCs w:val="28"/>
        </w:rPr>
      </w:pPr>
      <w:r w:rsidRPr="00C26999">
        <w:rPr>
          <w:sz w:val="28"/>
          <w:szCs w:val="28"/>
        </w:rPr>
        <w:t xml:space="preserve">сроком обучения 10 месяцев на базе среднего (полного) общего образования. Профессия по  ОК </w:t>
      </w:r>
      <w:r w:rsidRPr="00C26999">
        <w:rPr>
          <w:b/>
          <w:bCs/>
          <w:sz w:val="28"/>
          <w:szCs w:val="28"/>
        </w:rPr>
        <w:t>016-94: Электромонтер  по  ремонту  и  обслуживанию электрооборудования  (по  отраслям)</w:t>
      </w:r>
      <w:r w:rsidRPr="00C26999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C26999" w:rsidRPr="00C26999" w:rsidRDefault="00C26999" w:rsidP="00C26999">
      <w:pPr>
        <w:rPr>
          <w:sz w:val="28"/>
          <w:szCs w:val="28"/>
        </w:rPr>
      </w:pPr>
      <w:r w:rsidRPr="00C26999">
        <w:rPr>
          <w:b/>
          <w:bCs/>
          <w:sz w:val="28"/>
          <w:szCs w:val="28"/>
        </w:rPr>
        <w:t>Обслуживание и ремонт электропроводок сельскохозяйственных предприятий</w:t>
      </w:r>
      <w:r w:rsidRPr="00C26999">
        <w:rPr>
          <w:sz w:val="28"/>
          <w:szCs w:val="28"/>
        </w:rPr>
        <w:tab/>
        <w:t>и соответствующих профессиональных компетенций (ПК):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6999" w:rsidRPr="00C26999" w:rsidRDefault="00C26999" w:rsidP="00C26999">
      <w:pPr>
        <w:ind w:firstLine="709"/>
        <w:rPr>
          <w:sz w:val="28"/>
          <w:szCs w:val="28"/>
        </w:rPr>
      </w:pPr>
      <w:r w:rsidRPr="00C26999">
        <w:rPr>
          <w:sz w:val="28"/>
          <w:szCs w:val="28"/>
        </w:rPr>
        <w:t>ПК 2.1. Выполнять техническое обслуживание внутренних и наружных силовых и осветительных электропроводок.</w:t>
      </w:r>
    </w:p>
    <w:p w:rsidR="00C26999" w:rsidRPr="00C26999" w:rsidRDefault="00C26999" w:rsidP="00C26999">
      <w:pPr>
        <w:ind w:firstLine="709"/>
        <w:rPr>
          <w:sz w:val="28"/>
          <w:szCs w:val="28"/>
        </w:rPr>
      </w:pPr>
      <w:r w:rsidRPr="00C26999">
        <w:rPr>
          <w:sz w:val="28"/>
          <w:szCs w:val="28"/>
        </w:rPr>
        <w:t>ПК 2.2. Выполнять ремонт внутренних и наружных силовых и осветительных электропроводок.</w:t>
      </w:r>
    </w:p>
    <w:p w:rsidR="00C26999" w:rsidRPr="00C26999" w:rsidRDefault="00C26999" w:rsidP="00C26999">
      <w:pPr>
        <w:shd w:val="clear" w:color="auto" w:fill="FFFFFF"/>
        <w:suppressAutoHyphens/>
        <w:ind w:left="28" w:firstLine="680"/>
        <w:rPr>
          <w:sz w:val="28"/>
          <w:szCs w:val="28"/>
        </w:rPr>
      </w:pPr>
      <w:r w:rsidRPr="00C26999"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C26999">
        <w:rPr>
          <w:sz w:val="28"/>
          <w:szCs w:val="28"/>
        </w:rPr>
        <w:lastRenderedPageBreak/>
        <w:t>работников в области энергетики, энергетического машиностроения и электротехники при наличии основного общего образования, а также среднего (полного) общего образования. Возраст приема на работу - не моложе 18 лет. Пол не регламентирован. Медицинские ограничения регламентируются Перечнем медицинских про</w:t>
      </w:r>
      <w:r w:rsidRPr="00C26999">
        <w:rPr>
          <w:sz w:val="28"/>
          <w:szCs w:val="28"/>
        </w:rPr>
        <w:softHyphen/>
        <w:t xml:space="preserve">тивопоказаний Минздрава </w:t>
      </w:r>
      <w:proofErr w:type="spellStart"/>
      <w:r w:rsidRPr="00C26999">
        <w:rPr>
          <w:sz w:val="28"/>
          <w:szCs w:val="28"/>
        </w:rPr>
        <w:t>РФ.Опыт</w:t>
      </w:r>
      <w:proofErr w:type="spellEnd"/>
      <w:r w:rsidRPr="00C26999">
        <w:rPr>
          <w:sz w:val="28"/>
          <w:szCs w:val="28"/>
        </w:rPr>
        <w:t xml:space="preserve"> работы не требуется.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26999">
        <w:rPr>
          <w:b/>
          <w:bCs/>
          <w:sz w:val="28"/>
          <w:szCs w:val="28"/>
        </w:rPr>
        <w:t>1.2. Цели и задачи модуля – требования к результатам освоения профессионального модуля ПМ 02.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C2699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26999" w:rsidRPr="00C26999" w:rsidRDefault="00C26999" w:rsidP="00C26999">
      <w:pPr>
        <w:rPr>
          <w:sz w:val="28"/>
          <w:szCs w:val="28"/>
        </w:rPr>
      </w:pPr>
    </w:p>
    <w:p w:rsidR="00C26999" w:rsidRPr="00C26999" w:rsidRDefault="00C26999" w:rsidP="00C26999">
      <w:pPr>
        <w:rPr>
          <w:b/>
          <w:sz w:val="28"/>
          <w:szCs w:val="28"/>
        </w:rPr>
      </w:pPr>
    </w:p>
    <w:p w:rsidR="00C26999" w:rsidRPr="00C26999" w:rsidRDefault="00C26999" w:rsidP="00C26999">
      <w:pPr>
        <w:rPr>
          <w:b/>
          <w:sz w:val="28"/>
          <w:szCs w:val="28"/>
        </w:rPr>
      </w:pPr>
      <w:r w:rsidRPr="00C26999">
        <w:rPr>
          <w:b/>
          <w:sz w:val="28"/>
          <w:szCs w:val="28"/>
        </w:rPr>
        <w:t>иметь практический опыт: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технического обслуживания внутренних и наружных силовых и осветительных электропроводок;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ремонта внутренних и наружных силовых и осветительных электропроводок;</w:t>
      </w:r>
    </w:p>
    <w:p w:rsidR="00C26999" w:rsidRPr="00C26999" w:rsidRDefault="00C26999" w:rsidP="00C26999">
      <w:pPr>
        <w:shd w:val="clear" w:color="auto" w:fill="FFFFFF"/>
        <w:adjustRightInd w:val="0"/>
        <w:rPr>
          <w:iCs/>
          <w:sz w:val="28"/>
          <w:szCs w:val="28"/>
        </w:rPr>
      </w:pPr>
      <w:r w:rsidRPr="00C26999">
        <w:rPr>
          <w:b/>
          <w:iCs/>
          <w:sz w:val="28"/>
          <w:szCs w:val="28"/>
        </w:rPr>
        <w:t>уметь:</w:t>
      </w:r>
    </w:p>
    <w:p w:rsidR="00C26999" w:rsidRPr="00C26999" w:rsidRDefault="00C26999" w:rsidP="00C26999">
      <w:pPr>
        <w:shd w:val="clear" w:color="auto" w:fill="FFFFFF"/>
        <w:adjustRightInd w:val="0"/>
        <w:ind w:firstLine="284"/>
        <w:rPr>
          <w:iCs/>
          <w:sz w:val="28"/>
          <w:szCs w:val="28"/>
        </w:rPr>
      </w:pPr>
      <w:r w:rsidRPr="00C26999">
        <w:rPr>
          <w:sz w:val="28"/>
          <w:szCs w:val="28"/>
        </w:rPr>
        <w:t>определять трассы силовых и осветительных электропроводок</w:t>
      </w:r>
      <w:r w:rsidRPr="00C26999">
        <w:rPr>
          <w:iCs/>
          <w:sz w:val="28"/>
          <w:szCs w:val="28"/>
        </w:rPr>
        <w:t>;</w:t>
      </w:r>
    </w:p>
    <w:p w:rsidR="00C26999" w:rsidRPr="00C26999" w:rsidRDefault="00C26999" w:rsidP="00C26999">
      <w:pPr>
        <w:shd w:val="clear" w:color="auto" w:fill="FFFFFF"/>
        <w:adjustRightInd w:val="0"/>
        <w:ind w:firstLine="284"/>
        <w:rPr>
          <w:iCs/>
          <w:sz w:val="28"/>
          <w:szCs w:val="28"/>
        </w:rPr>
      </w:pPr>
      <w:r w:rsidRPr="00C26999">
        <w:rPr>
          <w:iCs/>
          <w:sz w:val="28"/>
          <w:szCs w:val="28"/>
        </w:rPr>
        <w:t xml:space="preserve">диагностировать неисправности внутренних </w:t>
      </w:r>
      <w:r w:rsidRPr="00C26999">
        <w:rPr>
          <w:sz w:val="28"/>
          <w:szCs w:val="28"/>
        </w:rPr>
        <w:t xml:space="preserve">и наружных </w:t>
      </w:r>
      <w:r w:rsidRPr="00C26999">
        <w:rPr>
          <w:iCs/>
          <w:sz w:val="28"/>
          <w:szCs w:val="28"/>
        </w:rPr>
        <w:t>силовых и осветительных электропроводок;</w:t>
      </w:r>
    </w:p>
    <w:p w:rsidR="00C26999" w:rsidRPr="00C26999" w:rsidRDefault="00C26999" w:rsidP="00C26999">
      <w:pPr>
        <w:shd w:val="clear" w:color="auto" w:fill="FFFFFF"/>
        <w:adjustRightInd w:val="0"/>
        <w:ind w:firstLine="284"/>
        <w:rPr>
          <w:iCs/>
          <w:sz w:val="28"/>
          <w:szCs w:val="28"/>
        </w:rPr>
      </w:pPr>
      <w:r w:rsidRPr="00C26999">
        <w:rPr>
          <w:iCs/>
          <w:sz w:val="28"/>
          <w:szCs w:val="28"/>
        </w:rPr>
        <w:t xml:space="preserve">выполнять технологические операции по ремонту внутренних </w:t>
      </w:r>
      <w:r w:rsidRPr="00C26999">
        <w:rPr>
          <w:sz w:val="28"/>
          <w:szCs w:val="28"/>
        </w:rPr>
        <w:t xml:space="preserve">и наружных </w:t>
      </w:r>
      <w:r w:rsidRPr="00C26999">
        <w:rPr>
          <w:iCs/>
          <w:sz w:val="28"/>
          <w:szCs w:val="28"/>
        </w:rPr>
        <w:t>силовых и осветительных электропроводок;</w:t>
      </w:r>
    </w:p>
    <w:p w:rsidR="00C26999" w:rsidRPr="00C26999" w:rsidRDefault="00C26999" w:rsidP="00C26999">
      <w:pPr>
        <w:shd w:val="clear" w:color="auto" w:fill="FFFFFF"/>
        <w:adjustRightInd w:val="0"/>
        <w:ind w:firstLine="284"/>
        <w:rPr>
          <w:iCs/>
          <w:sz w:val="28"/>
          <w:szCs w:val="28"/>
        </w:rPr>
      </w:pPr>
      <w:r w:rsidRPr="00C26999">
        <w:rPr>
          <w:iCs/>
          <w:sz w:val="28"/>
          <w:szCs w:val="28"/>
        </w:rPr>
        <w:t>выполнять технологические операции по </w:t>
      </w:r>
      <w:r w:rsidRPr="00C26999">
        <w:rPr>
          <w:sz w:val="28"/>
          <w:szCs w:val="28"/>
        </w:rPr>
        <w:t>техническому обслуживанию внутренних и наружных силовых и осветительных электропроводок;</w:t>
      </w:r>
    </w:p>
    <w:p w:rsidR="00C26999" w:rsidRPr="00C26999" w:rsidRDefault="00C26999" w:rsidP="00C26999">
      <w:pPr>
        <w:spacing w:line="240" w:lineRule="exact"/>
        <w:rPr>
          <w:sz w:val="28"/>
          <w:szCs w:val="28"/>
        </w:rPr>
      </w:pPr>
      <w:r w:rsidRPr="00C26999">
        <w:rPr>
          <w:b/>
          <w:sz w:val="28"/>
          <w:szCs w:val="28"/>
        </w:rPr>
        <w:t>знать:</w:t>
      </w:r>
    </w:p>
    <w:p w:rsidR="00C26999" w:rsidRPr="00C26999" w:rsidRDefault="00C26999" w:rsidP="00C26999">
      <w:pPr>
        <w:spacing w:line="240" w:lineRule="exact"/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принципы передачи электрической энергии от источников потребителям;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основные источники электроснабжения;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характеристики потребителей электрической энергии в сельском хозяйстве;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структуру и построение систем электроснабжения сельскохозяйственных потребителей;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общие сведения об электрических сетях;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>особенности сельских электрических сетей;</w:t>
      </w:r>
    </w:p>
    <w:p w:rsidR="00C26999" w:rsidRPr="00C26999" w:rsidRDefault="00C26999" w:rsidP="00C26999">
      <w:pPr>
        <w:ind w:firstLine="284"/>
        <w:rPr>
          <w:iCs/>
          <w:sz w:val="28"/>
          <w:szCs w:val="28"/>
        </w:rPr>
      </w:pPr>
      <w:r w:rsidRPr="00C26999">
        <w:rPr>
          <w:sz w:val="28"/>
          <w:szCs w:val="28"/>
        </w:rPr>
        <w:t>меры по профилактике ремонта</w:t>
      </w:r>
      <w:r w:rsidRPr="00C26999">
        <w:rPr>
          <w:iCs/>
          <w:sz w:val="28"/>
          <w:szCs w:val="28"/>
        </w:rPr>
        <w:t xml:space="preserve"> внутренних </w:t>
      </w:r>
      <w:r w:rsidRPr="00C26999">
        <w:rPr>
          <w:sz w:val="28"/>
          <w:szCs w:val="28"/>
        </w:rPr>
        <w:t xml:space="preserve">и наружных </w:t>
      </w:r>
      <w:r w:rsidRPr="00C26999">
        <w:rPr>
          <w:iCs/>
          <w:sz w:val="28"/>
          <w:szCs w:val="28"/>
        </w:rPr>
        <w:t>силовых и осветительных электропроводок;</w:t>
      </w:r>
    </w:p>
    <w:p w:rsidR="00C26999" w:rsidRPr="00C26999" w:rsidRDefault="00C26999" w:rsidP="00C26999">
      <w:pPr>
        <w:ind w:firstLine="284"/>
        <w:rPr>
          <w:sz w:val="28"/>
          <w:szCs w:val="28"/>
        </w:rPr>
      </w:pPr>
      <w:r w:rsidRPr="00C26999">
        <w:rPr>
          <w:sz w:val="28"/>
          <w:szCs w:val="28"/>
        </w:rPr>
        <w:t xml:space="preserve">виды дефектов </w:t>
      </w:r>
      <w:r w:rsidRPr="00C26999">
        <w:rPr>
          <w:iCs/>
          <w:sz w:val="28"/>
          <w:szCs w:val="28"/>
        </w:rPr>
        <w:t>внутренних и наружных силовых и осветительных электропроводок</w:t>
      </w:r>
      <w:r w:rsidRPr="00C26999">
        <w:rPr>
          <w:sz w:val="28"/>
          <w:szCs w:val="28"/>
        </w:rPr>
        <w:t>, их признаки, причины, методы предупреждения и устранения;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26999">
        <w:rPr>
          <w:sz w:val="28"/>
          <w:szCs w:val="28"/>
        </w:rPr>
        <w:t>способы определения трасс силовых и осветительных электропроводок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26999"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999">
        <w:rPr>
          <w:sz w:val="28"/>
          <w:szCs w:val="28"/>
        </w:rPr>
        <w:t>всего – 228 часа, в том числе: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999">
        <w:rPr>
          <w:sz w:val="28"/>
          <w:szCs w:val="28"/>
        </w:rPr>
        <w:t>максимальной учебной нагрузки обучающегося– 120 часов, включая: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C26999">
        <w:rPr>
          <w:sz w:val="28"/>
          <w:szCs w:val="28"/>
        </w:rPr>
        <w:t>обязательной аудиторной учебной нагрузки обучающегося– 80 часов;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C26999">
        <w:rPr>
          <w:sz w:val="28"/>
          <w:szCs w:val="28"/>
        </w:rPr>
        <w:t>самостоятельной работы обучающегося – 40 часа;</w:t>
      </w:r>
    </w:p>
    <w:p w:rsidR="00C26999" w:rsidRPr="00C26999" w:rsidRDefault="00C26999" w:rsidP="00C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999">
        <w:rPr>
          <w:sz w:val="28"/>
          <w:szCs w:val="28"/>
        </w:rPr>
        <w:t>учебной практики – 72 час</w:t>
      </w:r>
    </w:p>
    <w:p w:rsidR="001B696B" w:rsidRDefault="00C26999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999">
        <w:rPr>
          <w:sz w:val="28"/>
          <w:szCs w:val="28"/>
        </w:rPr>
        <w:lastRenderedPageBreak/>
        <w:t xml:space="preserve"> производственной практики – 36 часа.</w:t>
      </w:r>
    </w:p>
    <w:p w:rsidR="001B696B" w:rsidRPr="001B696B" w:rsidRDefault="001B696B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1B696B">
        <w:rPr>
          <w:color w:val="0D0D0D" w:themeColor="text1" w:themeTint="F2"/>
          <w:sz w:val="24"/>
          <w:szCs w:val="24"/>
        </w:rPr>
        <w:t>Форма  промежуточной</w:t>
      </w:r>
      <w:proofErr w:type="gramEnd"/>
      <w:r w:rsidRPr="001B696B">
        <w:rPr>
          <w:sz w:val="24"/>
          <w:szCs w:val="24"/>
        </w:rPr>
        <w:t xml:space="preserve"> </w:t>
      </w:r>
      <w:proofErr w:type="spellStart"/>
      <w:r w:rsidRPr="001B696B">
        <w:rPr>
          <w:sz w:val="24"/>
          <w:szCs w:val="24"/>
        </w:rPr>
        <w:t>аттестациипомодулю</w:t>
      </w:r>
      <w:proofErr w:type="spellEnd"/>
      <w:r w:rsidRPr="001B696B">
        <w:rPr>
          <w:sz w:val="24"/>
          <w:szCs w:val="24"/>
        </w:rPr>
        <w:t>– экзамен.</w:t>
      </w:r>
    </w:p>
    <w:p w:rsidR="00C26999" w:rsidRDefault="00C26999" w:rsidP="00C26999">
      <w:pPr>
        <w:tabs>
          <w:tab w:val="left" w:pos="6048"/>
        </w:tabs>
        <w:rPr>
          <w:b/>
          <w:bCs/>
          <w:caps/>
          <w:sz w:val="28"/>
          <w:szCs w:val="28"/>
        </w:rPr>
      </w:pPr>
    </w:p>
    <w:p w:rsidR="00C26999" w:rsidRPr="00C26999" w:rsidRDefault="00C26999" w:rsidP="00C26999">
      <w:pPr>
        <w:rPr>
          <w:sz w:val="28"/>
          <w:szCs w:val="28"/>
        </w:rPr>
      </w:pPr>
    </w:p>
    <w:p w:rsidR="00C26999" w:rsidRPr="00C26999" w:rsidRDefault="00C26999" w:rsidP="00C26999">
      <w:pPr>
        <w:rPr>
          <w:sz w:val="28"/>
          <w:szCs w:val="28"/>
        </w:rPr>
      </w:pPr>
    </w:p>
    <w:p w:rsidR="00C26999" w:rsidRDefault="00C26999" w:rsidP="00C26999">
      <w:pPr>
        <w:pStyle w:val="a3"/>
        <w:spacing w:before="2"/>
        <w:ind w:left="0"/>
        <w:rPr>
          <w:sz w:val="33"/>
        </w:rPr>
      </w:pPr>
      <w:r>
        <w:tab/>
      </w:r>
    </w:p>
    <w:p w:rsidR="00C26999" w:rsidRDefault="00C26999" w:rsidP="00C26999">
      <w:pPr>
        <w:pStyle w:val="21"/>
        <w:spacing w:before="1"/>
        <w:ind w:right="1206"/>
        <w:jc w:val="center"/>
      </w:pPr>
      <w:r>
        <w:t>Аннотация к рабочей программе профессионального модуля</w:t>
      </w:r>
    </w:p>
    <w:p w:rsidR="00365A27" w:rsidRDefault="00365A27" w:rsidP="00365A2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</w:t>
      </w:r>
    </w:p>
    <w:p w:rsidR="00365A27" w:rsidRDefault="00365A27" w:rsidP="00365A27">
      <w:pPr>
        <w:ind w:left="851" w:hanging="851"/>
        <w:jc w:val="center"/>
        <w:rPr>
          <w:bCs/>
          <w:color w:val="404040"/>
          <w:sz w:val="36"/>
          <w:szCs w:val="36"/>
        </w:rPr>
      </w:pPr>
      <w:r>
        <w:rPr>
          <w:b/>
          <w:bCs/>
          <w:sz w:val="27"/>
          <w:szCs w:val="27"/>
        </w:rPr>
        <w:t xml:space="preserve"> </w:t>
      </w:r>
      <w:r w:rsidRPr="001B696B">
        <w:rPr>
          <w:b/>
          <w:bCs/>
          <w:sz w:val="28"/>
          <w:szCs w:val="28"/>
        </w:rPr>
        <w:t>ПМ.3.</w:t>
      </w:r>
      <w:r w:rsidRPr="00365A27">
        <w:rPr>
          <w:b/>
          <w:bCs/>
          <w:sz w:val="24"/>
          <w:szCs w:val="24"/>
        </w:rPr>
        <w:t xml:space="preserve"> </w:t>
      </w:r>
      <w:r w:rsidRPr="00365A27">
        <w:rPr>
          <w:b/>
          <w:bCs/>
          <w:color w:val="404040"/>
          <w:sz w:val="28"/>
          <w:szCs w:val="28"/>
        </w:rPr>
        <w:t xml:space="preserve">Технология капитального ремонта </w:t>
      </w:r>
      <w:proofErr w:type="gramStart"/>
      <w:r w:rsidRPr="00365A27">
        <w:rPr>
          <w:b/>
          <w:bCs/>
          <w:color w:val="404040"/>
          <w:sz w:val="28"/>
          <w:szCs w:val="28"/>
        </w:rPr>
        <w:t>электродвигателей ,</w:t>
      </w:r>
      <w:proofErr w:type="gramEnd"/>
      <w:r w:rsidRPr="00365A27">
        <w:rPr>
          <w:b/>
          <w:bCs/>
          <w:color w:val="404040"/>
          <w:sz w:val="28"/>
          <w:szCs w:val="28"/>
        </w:rPr>
        <w:t xml:space="preserve"> генераторов и трансформаторов</w:t>
      </w:r>
      <w:r w:rsidRPr="001368D7">
        <w:rPr>
          <w:bCs/>
          <w:color w:val="404040"/>
          <w:sz w:val="36"/>
          <w:szCs w:val="36"/>
        </w:rPr>
        <w:t>.</w:t>
      </w:r>
    </w:p>
    <w:p w:rsidR="00365A27" w:rsidRDefault="00365A27" w:rsidP="001B696B">
      <w:pPr>
        <w:pStyle w:val="21"/>
        <w:spacing w:before="1"/>
        <w:ind w:left="0" w:right="1206"/>
      </w:pPr>
    </w:p>
    <w:p w:rsidR="00C26999" w:rsidRDefault="00C26999" w:rsidP="00C26999">
      <w:pPr>
        <w:tabs>
          <w:tab w:val="left" w:pos="3744"/>
        </w:tabs>
        <w:rPr>
          <w:sz w:val="28"/>
          <w:szCs w:val="28"/>
        </w:rPr>
      </w:pPr>
    </w:p>
    <w:p w:rsidR="00734B54" w:rsidRPr="00365A27" w:rsidRDefault="00734B54" w:rsidP="00734B54">
      <w:pPr>
        <w:ind w:left="360"/>
        <w:rPr>
          <w:sz w:val="28"/>
          <w:szCs w:val="28"/>
        </w:rPr>
      </w:pPr>
      <w:r w:rsidRPr="00365A27">
        <w:rPr>
          <w:b/>
          <w:sz w:val="28"/>
          <w:szCs w:val="28"/>
        </w:rPr>
        <w:t>1.1 Область применения программы</w:t>
      </w:r>
    </w:p>
    <w:p w:rsidR="00734B54" w:rsidRPr="00365A27" w:rsidRDefault="00734B54" w:rsidP="00734B54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4B54" w:rsidRPr="00365A27" w:rsidRDefault="00734B54" w:rsidP="00734B54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A27">
        <w:rPr>
          <w:rFonts w:ascii="Times New Roman" w:hAnsi="Times New Roman"/>
          <w:sz w:val="28"/>
          <w:szCs w:val="28"/>
        </w:rPr>
        <w:t>Программапрофессионального</w:t>
      </w:r>
      <w:proofErr w:type="spellEnd"/>
      <w:r w:rsidRPr="00365A27">
        <w:rPr>
          <w:rFonts w:ascii="Times New Roman" w:hAnsi="Times New Roman"/>
          <w:sz w:val="28"/>
          <w:szCs w:val="28"/>
        </w:rPr>
        <w:t xml:space="preserve"> модуля - является частью основной профессиональной образовательной программы в соответствии с ФГОС по профессии </w:t>
      </w:r>
      <w:r w:rsidRPr="00365A2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Start"/>
      <w:r w:rsidRPr="00365A27">
        <w:rPr>
          <w:rFonts w:ascii="Times New Roman" w:hAnsi="Times New Roman"/>
          <w:sz w:val="28"/>
          <w:szCs w:val="28"/>
        </w:rPr>
        <w:t>ПО:входящим</w:t>
      </w:r>
      <w:proofErr w:type="spellEnd"/>
      <w:proofErr w:type="gramEnd"/>
      <w:r w:rsidRPr="00365A27">
        <w:rPr>
          <w:rFonts w:ascii="Times New Roman" w:hAnsi="Times New Roman"/>
          <w:sz w:val="28"/>
          <w:szCs w:val="28"/>
        </w:rPr>
        <w:t xml:space="preserve"> в состав укрепленной группы профессий 35.00.00 «</w:t>
      </w:r>
      <w:proofErr w:type="spellStart"/>
      <w:r w:rsidRPr="00365A27">
        <w:rPr>
          <w:rFonts w:ascii="Times New Roman" w:hAnsi="Times New Roman"/>
          <w:sz w:val="28"/>
          <w:szCs w:val="28"/>
        </w:rPr>
        <w:t>Сельское,лесное</w:t>
      </w:r>
      <w:proofErr w:type="spellEnd"/>
      <w:r w:rsidRPr="00365A27">
        <w:rPr>
          <w:rFonts w:ascii="Times New Roman" w:hAnsi="Times New Roman"/>
          <w:sz w:val="28"/>
          <w:szCs w:val="28"/>
        </w:rPr>
        <w:t xml:space="preserve"> и рыбного хозяйства»</w:t>
      </w:r>
    </w:p>
    <w:p w:rsidR="00734B54" w:rsidRPr="00365A27" w:rsidRDefault="00734B54" w:rsidP="00734B54">
      <w:pPr>
        <w:pStyle w:val="a7"/>
        <w:rPr>
          <w:rFonts w:ascii="Times New Roman" w:hAnsi="Times New Roman"/>
          <w:color w:val="262626"/>
          <w:sz w:val="28"/>
          <w:szCs w:val="28"/>
        </w:rPr>
      </w:pPr>
      <w:r w:rsidRPr="00365A27">
        <w:rPr>
          <w:rFonts w:ascii="Times New Roman" w:hAnsi="Times New Roman"/>
          <w:sz w:val="28"/>
          <w:szCs w:val="28"/>
        </w:rPr>
        <w:t xml:space="preserve">-35.01.15 </w:t>
      </w:r>
      <w:r w:rsidRPr="00365A27">
        <w:rPr>
          <w:rFonts w:ascii="Times New Roman" w:hAnsi="Times New Roman"/>
          <w:b/>
          <w:bCs/>
          <w:color w:val="262626"/>
          <w:sz w:val="28"/>
          <w:szCs w:val="28"/>
        </w:rPr>
        <w:t>«Электромонтер по ремонту и обслуживанию электрооборудования в сельскохозяйственном производстве»</w:t>
      </w:r>
      <w:r w:rsidRPr="00365A27">
        <w:rPr>
          <w:rFonts w:ascii="Times New Roman" w:hAnsi="Times New Roman"/>
          <w:color w:val="262626"/>
          <w:sz w:val="28"/>
          <w:szCs w:val="28"/>
        </w:rPr>
        <w:t>.</w:t>
      </w:r>
    </w:p>
    <w:p w:rsidR="00734B54" w:rsidRPr="00365A27" w:rsidRDefault="00734B54" w:rsidP="00734B54">
      <w:pPr>
        <w:rPr>
          <w:rFonts w:ascii="Calibri" w:hAnsi="Calibri"/>
          <w:b/>
          <w:color w:val="262626"/>
          <w:sz w:val="28"/>
          <w:szCs w:val="28"/>
        </w:rPr>
      </w:pPr>
    </w:p>
    <w:p w:rsidR="00734B54" w:rsidRPr="00365A27" w:rsidRDefault="00734B54" w:rsidP="00734B54">
      <w:pPr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>Основные виды профессиональной деятельности (ВПД):</w:t>
      </w:r>
    </w:p>
    <w:p w:rsidR="00734B54" w:rsidRPr="00365A27" w:rsidRDefault="00734B54" w:rsidP="00365A27">
      <w:pPr>
        <w:ind w:firstLine="709"/>
        <w:rPr>
          <w:sz w:val="28"/>
          <w:szCs w:val="28"/>
        </w:rPr>
      </w:pPr>
      <w:r w:rsidRPr="00365A27">
        <w:rPr>
          <w:sz w:val="28"/>
          <w:szCs w:val="28"/>
        </w:rPr>
        <w:t xml:space="preserve"> ПК 3.1. Выполнять наладку электродвигателей, генераторов, пускорегулирующей и защитной аппаратуры.</w:t>
      </w:r>
    </w:p>
    <w:p w:rsidR="00734B54" w:rsidRPr="00365A27" w:rsidRDefault="00734B54" w:rsidP="00365A27">
      <w:pPr>
        <w:ind w:firstLine="709"/>
        <w:rPr>
          <w:sz w:val="28"/>
          <w:szCs w:val="28"/>
        </w:rPr>
      </w:pPr>
      <w:r w:rsidRPr="00365A27">
        <w:rPr>
          <w:sz w:val="28"/>
          <w:szCs w:val="28"/>
        </w:rPr>
        <w:t>ПК 3.2. Выполнять капитальный ремонт электродвигателей генераторов, трансформаторов.</w:t>
      </w:r>
    </w:p>
    <w:p w:rsidR="00734B54" w:rsidRPr="00365A27" w:rsidRDefault="00734B54" w:rsidP="00365A27">
      <w:pPr>
        <w:ind w:firstLine="709"/>
        <w:rPr>
          <w:sz w:val="28"/>
          <w:szCs w:val="28"/>
        </w:rPr>
      </w:pPr>
      <w:r w:rsidRPr="00365A27">
        <w:rPr>
          <w:sz w:val="28"/>
          <w:szCs w:val="28"/>
        </w:rPr>
        <w:t>ПК 3.3. Устранять неисправности в трансформаторных подстанциях напряжением 0,4 кВ и 10 кВ.</w:t>
      </w:r>
    </w:p>
    <w:p w:rsidR="00734B54" w:rsidRPr="00365A27" w:rsidRDefault="00734B54" w:rsidP="00365A2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365A27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19831 Электромонтер оперативно-выездной бригады; 19836 Электромонтер по надзору за трассами кабельных сетей; 19842 Электромонтер по обслуживанию подстанций; 19861 Электромонтер по ремонту и  обслуживанию электрооборудования, 3 группа допуска по электробезопасности и др. при наличии основного общего образования, а также среднего (полного) общего образования. Опыт работы не требуется.</w:t>
      </w:r>
    </w:p>
    <w:p w:rsidR="00734B54" w:rsidRPr="00365A27" w:rsidRDefault="00734B54" w:rsidP="00365A27">
      <w:pPr>
        <w:rPr>
          <w:rFonts w:ascii="Calibri" w:hAnsi="Calibri"/>
          <w:sz w:val="28"/>
          <w:szCs w:val="28"/>
        </w:rPr>
      </w:pPr>
    </w:p>
    <w:p w:rsidR="00734B54" w:rsidRPr="00365A27" w:rsidRDefault="00734B54" w:rsidP="00365A27">
      <w:pPr>
        <w:widowControl/>
        <w:numPr>
          <w:ilvl w:val="1"/>
          <w:numId w:val="22"/>
        </w:numPr>
        <w:autoSpaceDE/>
        <w:autoSpaceDN/>
        <w:spacing w:after="200" w:line="276" w:lineRule="auto"/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>Цели и задачи профессионального модуля - требования к результатам освоения профессионального модуля:</w:t>
      </w:r>
    </w:p>
    <w:p w:rsidR="00734B54" w:rsidRPr="00365A27" w:rsidRDefault="00734B54" w:rsidP="00734B54">
      <w:pPr>
        <w:ind w:left="142"/>
        <w:rPr>
          <w:sz w:val="28"/>
          <w:szCs w:val="28"/>
        </w:rPr>
      </w:pPr>
      <w:r w:rsidRPr="00365A27">
        <w:rPr>
          <w:sz w:val="28"/>
          <w:szCs w:val="28"/>
        </w:rPr>
        <w:t xml:space="preserve">   С целью овладения указанными видами профессиональной деятельности и соответствующими профессиональными компетенциями обучающихся в ходе освоения профессионального </w:t>
      </w:r>
      <w:proofErr w:type="gramStart"/>
      <w:r w:rsidRPr="00365A27">
        <w:rPr>
          <w:sz w:val="28"/>
          <w:szCs w:val="28"/>
        </w:rPr>
        <w:t>модуля  должен</w:t>
      </w:r>
      <w:proofErr w:type="gramEnd"/>
      <w:r w:rsidRPr="00365A27">
        <w:rPr>
          <w:sz w:val="28"/>
          <w:szCs w:val="28"/>
        </w:rPr>
        <w:t>:</w:t>
      </w:r>
    </w:p>
    <w:p w:rsidR="00734B54" w:rsidRPr="00365A27" w:rsidRDefault="00734B54" w:rsidP="00734B54">
      <w:pPr>
        <w:rPr>
          <w:sz w:val="28"/>
          <w:szCs w:val="28"/>
        </w:rPr>
      </w:pPr>
      <w:r w:rsidRPr="00365A27">
        <w:rPr>
          <w:b/>
          <w:sz w:val="28"/>
          <w:szCs w:val="28"/>
        </w:rPr>
        <w:t>иметь практический опыт</w:t>
      </w:r>
      <w:r w:rsidRPr="00365A27">
        <w:rPr>
          <w:sz w:val="28"/>
          <w:szCs w:val="28"/>
        </w:rPr>
        <w:t>:</w:t>
      </w:r>
    </w:p>
    <w:p w:rsidR="00734B54" w:rsidRPr="00365A27" w:rsidRDefault="00734B54" w:rsidP="00734B54">
      <w:pPr>
        <w:widowControl/>
        <w:numPr>
          <w:ilvl w:val="0"/>
          <w:numId w:val="23"/>
        </w:numPr>
        <w:tabs>
          <w:tab w:val="num" w:pos="360"/>
        </w:tabs>
        <w:autoSpaceDE/>
        <w:autoSpaceDN/>
        <w:ind w:left="360"/>
        <w:rPr>
          <w:sz w:val="28"/>
          <w:szCs w:val="28"/>
        </w:rPr>
      </w:pPr>
      <w:r w:rsidRPr="00365A27">
        <w:rPr>
          <w:color w:val="000000"/>
          <w:sz w:val="28"/>
          <w:szCs w:val="28"/>
        </w:rPr>
        <w:t xml:space="preserve">выполнения работ по техническому обслуживанию (ТО) электрооборудования сельскохозяйственных организаций; пускорегулирующей аппаратуры; трансформаторов и трансформаторных подстанций; электрических машин, распределительных устройств.  </w:t>
      </w:r>
    </w:p>
    <w:p w:rsidR="00734B54" w:rsidRPr="00365A27" w:rsidRDefault="00734B54" w:rsidP="00734B54">
      <w:pPr>
        <w:ind w:left="142" w:hanging="1642"/>
        <w:rPr>
          <w:b/>
          <w:sz w:val="28"/>
          <w:szCs w:val="28"/>
        </w:rPr>
      </w:pPr>
    </w:p>
    <w:p w:rsidR="00734B54" w:rsidRPr="00365A27" w:rsidRDefault="00734B54" w:rsidP="00734B54">
      <w:pPr>
        <w:ind w:left="142" w:hanging="142"/>
        <w:jc w:val="both"/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Уметь: </w:t>
      </w:r>
    </w:p>
    <w:p w:rsidR="00734B54" w:rsidRPr="00365A27" w:rsidRDefault="00734B54" w:rsidP="00734B54">
      <w:pPr>
        <w:pStyle w:val="HTML"/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</w:t>
      </w:r>
      <w:r w:rsidRPr="00365A27">
        <w:rPr>
          <w:rFonts w:ascii="Times New Roman" w:hAnsi="Times New Roman" w:cs="Times New Roman"/>
          <w:color w:val="000000"/>
          <w:sz w:val="28"/>
          <w:szCs w:val="28"/>
        </w:rPr>
        <w:t xml:space="preserve">с графиком; </w:t>
      </w:r>
    </w:p>
    <w:p w:rsidR="00734B54" w:rsidRPr="00365A27" w:rsidRDefault="00734B54" w:rsidP="00734B54">
      <w:pPr>
        <w:pStyle w:val="HTML"/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>производить межремонтное техническое обслуживание  электрооборудования;</w:t>
      </w:r>
    </w:p>
    <w:p w:rsidR="00734B54" w:rsidRPr="00365A27" w:rsidRDefault="00734B54" w:rsidP="00734B54">
      <w:pPr>
        <w:pStyle w:val="HTML"/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оформлять ремонтные нормативы, категории ремонтной сложности и определять их;  </w:t>
      </w:r>
    </w:p>
    <w:p w:rsidR="00734B54" w:rsidRPr="00365A27" w:rsidRDefault="00734B54" w:rsidP="00734B54">
      <w:pPr>
        <w:pStyle w:val="HTML"/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устранять неполадки электрооборудования во время межремонтного цикла;  </w:t>
      </w:r>
    </w:p>
    <w:p w:rsidR="00734B54" w:rsidRPr="00365A27" w:rsidRDefault="00734B54" w:rsidP="00734B54">
      <w:pPr>
        <w:pStyle w:val="HTML"/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производить межремонтное обслуживание электродвигателей.                        </w:t>
      </w:r>
    </w:p>
    <w:p w:rsidR="00734B54" w:rsidRPr="00365A27" w:rsidRDefault="00734B54" w:rsidP="00734B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Calibri" w:hAnsi="Calibri"/>
          <w:b/>
          <w:sz w:val="28"/>
          <w:szCs w:val="28"/>
        </w:rPr>
      </w:pPr>
    </w:p>
    <w:p w:rsidR="00734B54" w:rsidRPr="00365A27" w:rsidRDefault="00734B54" w:rsidP="00734B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>Знать:</w:t>
      </w:r>
    </w:p>
    <w:p w:rsidR="00734B54" w:rsidRPr="00365A27" w:rsidRDefault="00734B54" w:rsidP="00734B54">
      <w:pPr>
        <w:pStyle w:val="HTML"/>
        <w:numPr>
          <w:ilvl w:val="0"/>
          <w:numId w:val="24"/>
        </w:numPr>
        <w:tabs>
          <w:tab w:val="clear" w:pos="72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color w:val="000000"/>
          <w:sz w:val="28"/>
          <w:szCs w:val="28"/>
        </w:rPr>
        <w:t xml:space="preserve">задачи службы технического обслуживания; </w:t>
      </w:r>
    </w:p>
    <w:p w:rsidR="00734B54" w:rsidRPr="00365A27" w:rsidRDefault="00734B54" w:rsidP="00734B54">
      <w:pPr>
        <w:pStyle w:val="HTML"/>
        <w:numPr>
          <w:ilvl w:val="0"/>
          <w:numId w:val="24"/>
        </w:numPr>
        <w:tabs>
          <w:tab w:val="clear" w:pos="72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виды и причины износа электрооборудования; </w:t>
      </w:r>
    </w:p>
    <w:p w:rsidR="00734B54" w:rsidRPr="00365A27" w:rsidRDefault="00734B54" w:rsidP="00734B54">
      <w:pPr>
        <w:pStyle w:val="HTML"/>
        <w:numPr>
          <w:ilvl w:val="0"/>
          <w:numId w:val="24"/>
        </w:numPr>
        <w:tabs>
          <w:tab w:val="clear" w:pos="72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организацию технической эксплуатации </w:t>
      </w:r>
      <w:r w:rsidRPr="00365A27">
        <w:rPr>
          <w:rFonts w:ascii="Times New Roman" w:hAnsi="Times New Roman" w:cs="Times New Roman"/>
          <w:color w:val="000000"/>
          <w:sz w:val="28"/>
          <w:szCs w:val="28"/>
        </w:rPr>
        <w:t xml:space="preserve">электроустановок; </w:t>
      </w:r>
    </w:p>
    <w:p w:rsidR="00734B54" w:rsidRPr="00365A27" w:rsidRDefault="00734B54" w:rsidP="00734B54">
      <w:pPr>
        <w:pStyle w:val="HTML"/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sz w:val="28"/>
          <w:szCs w:val="28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734B54" w:rsidRPr="00365A27" w:rsidRDefault="00734B54" w:rsidP="00734B54">
      <w:pPr>
        <w:pStyle w:val="HTML"/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2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оформления и выдачи нарядов на работу.      </w:t>
      </w:r>
    </w:p>
    <w:p w:rsidR="00734B54" w:rsidRPr="00365A27" w:rsidRDefault="00734B54" w:rsidP="00734B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b/>
          <w:sz w:val="28"/>
          <w:szCs w:val="28"/>
        </w:rPr>
      </w:pPr>
    </w:p>
    <w:p w:rsidR="00734B54" w:rsidRPr="00365A27" w:rsidRDefault="00734B54" w:rsidP="00734B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1.3 Количество </w:t>
      </w:r>
      <w:r w:rsidR="00365A27">
        <w:rPr>
          <w:b/>
          <w:sz w:val="28"/>
          <w:szCs w:val="28"/>
        </w:rPr>
        <w:t>часов на освоение программы</w:t>
      </w:r>
      <w:r w:rsidRPr="00365A27">
        <w:rPr>
          <w:b/>
          <w:sz w:val="28"/>
          <w:szCs w:val="28"/>
        </w:rPr>
        <w:t xml:space="preserve"> профессионального модуля ПМ 03:</w:t>
      </w:r>
    </w:p>
    <w:p w:rsidR="00734B54" w:rsidRPr="00365A27" w:rsidRDefault="00365A27" w:rsidP="00365A27">
      <w:pPr>
        <w:widowControl/>
        <w:numPr>
          <w:ilvl w:val="0"/>
          <w:numId w:val="25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Всего: 20</w:t>
      </w:r>
      <w:r w:rsidR="00734B54" w:rsidRPr="00365A27">
        <w:rPr>
          <w:sz w:val="28"/>
          <w:szCs w:val="28"/>
        </w:rPr>
        <w:t xml:space="preserve"> часов</w:t>
      </w:r>
      <w:r w:rsidR="00734B54" w:rsidRPr="00365A27">
        <w:rPr>
          <w:b/>
          <w:sz w:val="28"/>
          <w:szCs w:val="28"/>
        </w:rPr>
        <w:t xml:space="preserve">, </w:t>
      </w:r>
      <w:r w:rsidR="00734B54" w:rsidRPr="00365A27">
        <w:rPr>
          <w:sz w:val="28"/>
          <w:szCs w:val="28"/>
        </w:rPr>
        <w:t>в том числе:</w:t>
      </w:r>
    </w:p>
    <w:p w:rsidR="00734B54" w:rsidRPr="00365A27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5A27">
        <w:rPr>
          <w:b/>
          <w:sz w:val="28"/>
          <w:szCs w:val="28"/>
        </w:rPr>
        <w:t xml:space="preserve">     - </w:t>
      </w:r>
      <w:r w:rsidRPr="00365A27">
        <w:rPr>
          <w:sz w:val="28"/>
          <w:szCs w:val="28"/>
        </w:rPr>
        <w:t xml:space="preserve">максимальной учебной нагрузки </w:t>
      </w:r>
      <w:proofErr w:type="gramStart"/>
      <w:r w:rsidRPr="00365A27">
        <w:rPr>
          <w:sz w:val="28"/>
          <w:szCs w:val="28"/>
        </w:rPr>
        <w:t>обучающегося</w:t>
      </w:r>
      <w:r w:rsidR="00365A27">
        <w:rPr>
          <w:b/>
          <w:sz w:val="28"/>
          <w:szCs w:val="28"/>
        </w:rPr>
        <w:t xml:space="preserve">  -</w:t>
      </w:r>
      <w:proofErr w:type="gramEnd"/>
      <w:r w:rsidR="00365A27">
        <w:rPr>
          <w:b/>
          <w:sz w:val="28"/>
          <w:szCs w:val="28"/>
        </w:rPr>
        <w:t xml:space="preserve"> </w:t>
      </w:r>
      <w:r w:rsidRPr="00365A27">
        <w:rPr>
          <w:b/>
          <w:sz w:val="28"/>
          <w:szCs w:val="28"/>
        </w:rPr>
        <w:t xml:space="preserve">204 </w:t>
      </w:r>
      <w:r w:rsidRPr="00365A27">
        <w:rPr>
          <w:sz w:val="28"/>
          <w:szCs w:val="28"/>
        </w:rPr>
        <w:t xml:space="preserve">часов, </w:t>
      </w:r>
    </w:p>
    <w:p w:rsidR="00734B54" w:rsidRPr="00365A27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5A27">
        <w:rPr>
          <w:sz w:val="28"/>
          <w:szCs w:val="28"/>
        </w:rPr>
        <w:t>включая:</w:t>
      </w:r>
    </w:p>
    <w:p w:rsidR="00734B54" w:rsidRPr="00365A27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      - </w:t>
      </w:r>
      <w:r w:rsidRPr="00365A27">
        <w:rPr>
          <w:sz w:val="28"/>
          <w:szCs w:val="28"/>
        </w:rPr>
        <w:t>обязательной аудиторной учебной нагрузки обучающегося</w:t>
      </w:r>
      <w:r w:rsidR="00365A27">
        <w:rPr>
          <w:b/>
          <w:sz w:val="28"/>
          <w:szCs w:val="28"/>
        </w:rPr>
        <w:t>-</w:t>
      </w:r>
      <w:r w:rsidRPr="00365A27">
        <w:rPr>
          <w:b/>
          <w:sz w:val="28"/>
          <w:szCs w:val="28"/>
        </w:rPr>
        <w:t xml:space="preserve"> 135</w:t>
      </w:r>
      <w:r w:rsidRPr="00365A27">
        <w:rPr>
          <w:sz w:val="28"/>
          <w:szCs w:val="28"/>
        </w:rPr>
        <w:t>часа;</w:t>
      </w:r>
    </w:p>
    <w:p w:rsidR="00734B54" w:rsidRPr="00365A27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5A27">
        <w:rPr>
          <w:b/>
          <w:sz w:val="28"/>
          <w:szCs w:val="28"/>
        </w:rPr>
        <w:t xml:space="preserve">   -  </w:t>
      </w:r>
      <w:r w:rsidRPr="00365A27">
        <w:rPr>
          <w:sz w:val="28"/>
          <w:szCs w:val="28"/>
        </w:rPr>
        <w:t xml:space="preserve">самостоятельная работа – </w:t>
      </w:r>
      <w:r w:rsidRPr="00365A27">
        <w:rPr>
          <w:b/>
          <w:sz w:val="28"/>
          <w:szCs w:val="28"/>
        </w:rPr>
        <w:t>69</w:t>
      </w:r>
      <w:r w:rsidRPr="00365A27">
        <w:rPr>
          <w:sz w:val="28"/>
          <w:szCs w:val="28"/>
        </w:rPr>
        <w:t xml:space="preserve"> часов</w:t>
      </w:r>
    </w:p>
    <w:p w:rsidR="00734B54" w:rsidRPr="00365A27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      - </w:t>
      </w:r>
      <w:r w:rsidRPr="00365A27">
        <w:rPr>
          <w:sz w:val="28"/>
          <w:szCs w:val="28"/>
        </w:rPr>
        <w:t>учебной (производственное обучение) практики</w:t>
      </w:r>
      <w:r w:rsidRPr="00365A27">
        <w:rPr>
          <w:b/>
          <w:sz w:val="28"/>
          <w:szCs w:val="28"/>
        </w:rPr>
        <w:t xml:space="preserve"> -   36   часов;</w:t>
      </w:r>
    </w:p>
    <w:p w:rsidR="00734B54" w:rsidRDefault="00734B54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      -  </w:t>
      </w:r>
      <w:r w:rsidRPr="00365A27">
        <w:rPr>
          <w:sz w:val="28"/>
          <w:szCs w:val="28"/>
        </w:rPr>
        <w:t>производственной  практики</w:t>
      </w:r>
      <w:r w:rsidRPr="00365A27">
        <w:rPr>
          <w:b/>
          <w:sz w:val="28"/>
          <w:szCs w:val="28"/>
        </w:rPr>
        <w:t xml:space="preserve">  -   72  часа</w:t>
      </w:r>
    </w:p>
    <w:p w:rsidR="001B696B" w:rsidRDefault="001B696B" w:rsidP="001B696B">
      <w:pPr>
        <w:pStyle w:val="21"/>
        <w:spacing w:line="570" w:lineRule="atLeast"/>
        <w:ind w:left="0" w:right="839"/>
      </w:pPr>
      <w:r>
        <w:rPr>
          <w:b w:val="0"/>
          <w:color w:val="0D0D0D" w:themeColor="text1" w:themeTint="F2"/>
        </w:rPr>
        <w:t xml:space="preserve">         </w:t>
      </w:r>
      <w:proofErr w:type="gramStart"/>
      <w:r w:rsidRPr="00ED4E90">
        <w:rPr>
          <w:b w:val="0"/>
          <w:color w:val="0D0D0D" w:themeColor="text1" w:themeTint="F2"/>
        </w:rPr>
        <w:t>Форма  промежуточной</w:t>
      </w:r>
      <w:proofErr w:type="gramEnd"/>
      <w:r w:rsidRPr="00ED4E90">
        <w:rPr>
          <w:b w:val="0"/>
        </w:rPr>
        <w:t xml:space="preserve"> аттестации</w:t>
      </w:r>
      <w:r>
        <w:rPr>
          <w:b w:val="0"/>
        </w:rPr>
        <w:t xml:space="preserve"> </w:t>
      </w:r>
      <w:proofErr w:type="spellStart"/>
      <w:r w:rsidRPr="00ED4E90">
        <w:rPr>
          <w:b w:val="0"/>
        </w:rPr>
        <w:t>помодулю</w:t>
      </w:r>
      <w:proofErr w:type="spellEnd"/>
      <w:r>
        <w:t>– экзамен.</w:t>
      </w:r>
    </w:p>
    <w:p w:rsidR="001B696B" w:rsidRPr="00365A27" w:rsidRDefault="001B696B" w:rsidP="00365A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5A27" w:rsidRDefault="00365A27" w:rsidP="00365A27">
      <w:pPr>
        <w:tabs>
          <w:tab w:val="left" w:pos="6048"/>
        </w:tabs>
        <w:rPr>
          <w:sz w:val="28"/>
          <w:szCs w:val="28"/>
        </w:rPr>
      </w:pPr>
    </w:p>
    <w:p w:rsidR="00365A27" w:rsidRDefault="00365A27" w:rsidP="00365A27">
      <w:pPr>
        <w:tabs>
          <w:tab w:val="left" w:pos="6048"/>
        </w:tabs>
        <w:rPr>
          <w:sz w:val="28"/>
          <w:szCs w:val="28"/>
        </w:rPr>
      </w:pPr>
    </w:p>
    <w:p w:rsidR="00365A27" w:rsidRDefault="00365A27" w:rsidP="00365A27">
      <w:pPr>
        <w:pStyle w:val="21"/>
        <w:spacing w:before="1"/>
        <w:ind w:right="1206"/>
        <w:jc w:val="center"/>
      </w:pPr>
      <w:r>
        <w:tab/>
        <w:t>Аннотация к рабочей программе профессионального модуля</w:t>
      </w:r>
    </w:p>
    <w:p w:rsidR="00365A27" w:rsidRDefault="00365A27" w:rsidP="00365A27">
      <w:pPr>
        <w:tabs>
          <w:tab w:val="left" w:pos="3168"/>
        </w:tabs>
        <w:rPr>
          <w:sz w:val="28"/>
          <w:szCs w:val="28"/>
        </w:rPr>
      </w:pPr>
    </w:p>
    <w:p w:rsidR="00365A27" w:rsidRDefault="00365A27" w:rsidP="00365A27">
      <w:pPr>
        <w:tabs>
          <w:tab w:val="left" w:pos="6048"/>
        </w:tabs>
        <w:rPr>
          <w:sz w:val="28"/>
          <w:szCs w:val="28"/>
        </w:rPr>
      </w:pPr>
    </w:p>
    <w:p w:rsidR="00365A27" w:rsidRPr="00F93563" w:rsidRDefault="00365A27" w:rsidP="00365A27">
      <w:pPr>
        <w:pStyle w:val="a3"/>
        <w:rPr>
          <w:b/>
        </w:rPr>
      </w:pPr>
      <w:r>
        <w:tab/>
      </w:r>
      <w:r>
        <w:rPr>
          <w:b/>
          <w:bCs/>
          <w:sz w:val="27"/>
          <w:szCs w:val="27"/>
        </w:rPr>
        <w:t xml:space="preserve">ПМ.04 </w:t>
      </w:r>
      <w:r w:rsidRPr="00205594">
        <w:rPr>
          <w:b/>
        </w:rPr>
        <w:t>Монтаж и обслуживание воздушных линий электропередач напряжением 0,4 кВ и 10 кВ</w:t>
      </w:r>
      <w:r w:rsidRPr="00702A2F">
        <w:rPr>
          <w:b/>
          <w:bCs/>
          <w:sz w:val="27"/>
          <w:szCs w:val="27"/>
        </w:rPr>
        <w:t xml:space="preserve"> по профессии  </w:t>
      </w:r>
      <w:r>
        <w:rPr>
          <w:b/>
          <w:bCs/>
          <w:sz w:val="27"/>
          <w:szCs w:val="27"/>
        </w:rPr>
        <w:t>35.01.15</w:t>
      </w:r>
      <w:r w:rsidRPr="00702A2F">
        <w:rPr>
          <w:b/>
          <w:bCs/>
          <w:sz w:val="27"/>
          <w:szCs w:val="27"/>
        </w:rPr>
        <w:t>«Электромонтер по ремонту и обслуживанию электрооборудования в сельскохозяйственном производстве»</w:t>
      </w:r>
    </w:p>
    <w:p w:rsidR="00365A27" w:rsidRPr="00BA7759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:rsidR="00365A27" w:rsidRPr="004415ED" w:rsidRDefault="00365A27" w:rsidP="00365A2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(далее </w:t>
      </w: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программа) – является частью </w:t>
      </w:r>
      <w:r>
        <w:rPr>
          <w:sz w:val="28"/>
          <w:szCs w:val="28"/>
        </w:rPr>
        <w:t>рабочей</w:t>
      </w:r>
      <w:r w:rsidRPr="004415ED">
        <w:rPr>
          <w:sz w:val="28"/>
          <w:szCs w:val="28"/>
        </w:rPr>
        <w:t xml:space="preserve"> основной профессиональной образовательной программ</w:t>
      </w:r>
      <w:r>
        <w:rPr>
          <w:sz w:val="28"/>
          <w:szCs w:val="28"/>
        </w:rPr>
        <w:t>ы в соответствии с ФГОС по профессии С</w:t>
      </w:r>
      <w:r w:rsidRPr="004415ED">
        <w:rPr>
          <w:sz w:val="28"/>
          <w:szCs w:val="28"/>
        </w:rPr>
        <w:t>ПО</w:t>
      </w:r>
    </w:p>
    <w:p w:rsidR="00365A27" w:rsidRPr="00702A2F" w:rsidRDefault="00365A27" w:rsidP="00365A27">
      <w:pPr>
        <w:jc w:val="center"/>
      </w:pPr>
      <w:r>
        <w:rPr>
          <w:b/>
          <w:bCs/>
          <w:sz w:val="27"/>
          <w:szCs w:val="27"/>
        </w:rPr>
        <w:t>35.01.15</w:t>
      </w:r>
      <w:r w:rsidRPr="00702A2F">
        <w:rPr>
          <w:b/>
          <w:bCs/>
          <w:sz w:val="27"/>
          <w:szCs w:val="27"/>
        </w:rPr>
        <w:t>«Электромонтер по ремонту и обслуживанию электрооборудования в сельскохозяйственном производстве»</w:t>
      </w:r>
    </w:p>
    <w:p w:rsidR="00365A27" w:rsidRPr="00BA7759" w:rsidRDefault="00365A27" w:rsidP="00365A2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сроком обучения 10 месяцев на базе среднего (полного) общего образования. Профессия по ОК</w:t>
      </w:r>
      <w:r w:rsidRPr="00BA7759">
        <w:rPr>
          <w:b/>
          <w:bCs/>
          <w:sz w:val="28"/>
          <w:szCs w:val="28"/>
        </w:rPr>
        <w:t>016-94: Электромонтер  по  ремонту  и  обслуживанию электрооборудования  (по  отраслям)</w:t>
      </w:r>
      <w:r w:rsidRPr="00BA7759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365A27" w:rsidRDefault="00365A27" w:rsidP="00365A27">
      <w:pPr>
        <w:pStyle w:val="a3"/>
      </w:pPr>
      <w:r>
        <w:rPr>
          <w:b/>
        </w:rPr>
        <w:t>Специалист по м</w:t>
      </w:r>
      <w:r w:rsidRPr="00205594">
        <w:rPr>
          <w:b/>
        </w:rPr>
        <w:t>онтаж</w:t>
      </w:r>
      <w:r>
        <w:rPr>
          <w:b/>
        </w:rPr>
        <w:t xml:space="preserve">у </w:t>
      </w:r>
      <w:r w:rsidRPr="00205594">
        <w:rPr>
          <w:b/>
        </w:rPr>
        <w:t xml:space="preserve"> и обслуживани</w:t>
      </w:r>
      <w:r>
        <w:rPr>
          <w:b/>
        </w:rPr>
        <w:t>ю</w:t>
      </w:r>
      <w:r w:rsidRPr="00205594">
        <w:rPr>
          <w:b/>
        </w:rPr>
        <w:t xml:space="preserve"> воздушных линий электропередач </w:t>
      </w:r>
      <w:r w:rsidRPr="00205594">
        <w:rPr>
          <w:b/>
        </w:rPr>
        <w:lastRenderedPageBreak/>
        <w:t>напряжением 0,4 кВ и 10 кВ</w:t>
      </w:r>
      <w:r>
        <w:rPr>
          <w:b/>
        </w:rPr>
        <w:t xml:space="preserve"> должен обладать следующими профессиональными компетенциями (ПК)</w:t>
      </w:r>
      <w:r w:rsidRPr="00BA7759">
        <w:t>:</w:t>
      </w:r>
    </w:p>
    <w:p w:rsidR="00365A27" w:rsidRPr="00205594" w:rsidRDefault="00365A27" w:rsidP="00365A27">
      <w:pPr>
        <w:ind w:firstLine="709"/>
        <w:jc w:val="both"/>
        <w:rPr>
          <w:sz w:val="28"/>
          <w:szCs w:val="28"/>
        </w:rPr>
      </w:pPr>
      <w:r w:rsidRPr="00205594">
        <w:rPr>
          <w:sz w:val="28"/>
          <w:szCs w:val="28"/>
        </w:rPr>
        <w:t>ПК 4.1. Выполнять монтаж воздушных линий напряжением 0,4 кВ.</w:t>
      </w:r>
    </w:p>
    <w:p w:rsidR="00365A27" w:rsidRPr="00205594" w:rsidRDefault="00365A27" w:rsidP="00365A27">
      <w:pPr>
        <w:ind w:firstLine="709"/>
        <w:jc w:val="both"/>
        <w:rPr>
          <w:sz w:val="28"/>
          <w:szCs w:val="28"/>
        </w:rPr>
      </w:pPr>
      <w:r w:rsidRPr="00205594">
        <w:rPr>
          <w:sz w:val="28"/>
          <w:szCs w:val="28"/>
        </w:rPr>
        <w:t>ПК 4.2. Выполнять монтаж воздушных линий напряжением 10 кВ.</w:t>
      </w:r>
    </w:p>
    <w:p w:rsidR="00365A27" w:rsidRPr="00205594" w:rsidRDefault="00365A27" w:rsidP="00365A27">
      <w:pPr>
        <w:ind w:firstLine="709"/>
        <w:jc w:val="both"/>
        <w:rPr>
          <w:sz w:val="28"/>
          <w:szCs w:val="28"/>
        </w:rPr>
      </w:pPr>
      <w:r w:rsidRPr="00205594">
        <w:rPr>
          <w:sz w:val="28"/>
          <w:szCs w:val="28"/>
        </w:rPr>
        <w:t>ПК 4.3. Выполнять монтаж трансформаторных подстанций напряжением0,4 кВ и 10 кВ</w:t>
      </w:r>
      <w:r>
        <w:rPr>
          <w:sz w:val="28"/>
          <w:szCs w:val="28"/>
        </w:rPr>
        <w:t>.</w:t>
      </w:r>
    </w:p>
    <w:p w:rsidR="00365A27" w:rsidRPr="00205594" w:rsidRDefault="00365A27" w:rsidP="00365A27">
      <w:pPr>
        <w:ind w:firstLine="709"/>
        <w:jc w:val="both"/>
        <w:rPr>
          <w:sz w:val="28"/>
          <w:szCs w:val="28"/>
        </w:rPr>
      </w:pPr>
      <w:r w:rsidRPr="00205594">
        <w:rPr>
          <w:sz w:val="28"/>
          <w:szCs w:val="28"/>
        </w:rPr>
        <w:t>ПК 4.4. Выполнять техническое обслуживание воздушных линий электропередач напряжением 0,4 кВ и 10 кВ.</w:t>
      </w:r>
    </w:p>
    <w:p w:rsidR="00365A27" w:rsidRPr="001B696B" w:rsidRDefault="00365A27" w:rsidP="001B696B">
      <w:pPr>
        <w:rPr>
          <w:sz w:val="28"/>
          <w:szCs w:val="28"/>
        </w:rPr>
      </w:pPr>
      <w:r w:rsidRPr="001B696B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энергетики, энергетического машиностроения и электротехники при наличии основного общего образования, а также среднего (полного) общего образования. Возраст приема на работу - не моложе 18 лет. Пол не регламентирован. Медицинские ограничения регламентируются Перечнем медицинских про</w:t>
      </w:r>
      <w:r w:rsidRPr="001B696B">
        <w:rPr>
          <w:sz w:val="28"/>
          <w:szCs w:val="28"/>
        </w:rPr>
        <w:softHyphen/>
        <w:t>тивопоказаний Минздрава РФ.</w:t>
      </w:r>
      <w:r w:rsidR="001B696B">
        <w:rPr>
          <w:sz w:val="28"/>
          <w:szCs w:val="28"/>
        </w:rPr>
        <w:t xml:space="preserve"> </w:t>
      </w:r>
      <w:r w:rsidRPr="001B696B">
        <w:rPr>
          <w:sz w:val="28"/>
          <w:szCs w:val="28"/>
        </w:rPr>
        <w:t>Опыт работы не требуется.</w:t>
      </w:r>
    </w:p>
    <w:p w:rsidR="00365A27" w:rsidRPr="001B696B" w:rsidRDefault="00365A27" w:rsidP="001B696B">
      <w:pPr>
        <w:rPr>
          <w:b/>
          <w:bCs/>
          <w:sz w:val="28"/>
          <w:szCs w:val="28"/>
        </w:rPr>
      </w:pPr>
    </w:p>
    <w:p w:rsidR="00365A27" w:rsidRDefault="00365A27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 xml:space="preserve">2. Цели и задачи модуля – требования к результатам освоения </w:t>
      </w:r>
      <w:r>
        <w:rPr>
          <w:b/>
          <w:bCs/>
          <w:sz w:val="28"/>
          <w:szCs w:val="28"/>
        </w:rPr>
        <w:t xml:space="preserve">профессионального </w:t>
      </w:r>
      <w:r w:rsidRPr="004415ED">
        <w:rPr>
          <w:b/>
          <w:bCs/>
          <w:sz w:val="28"/>
          <w:szCs w:val="28"/>
        </w:rPr>
        <w:t>модуля</w:t>
      </w:r>
      <w:r>
        <w:rPr>
          <w:b/>
          <w:bCs/>
          <w:sz w:val="28"/>
          <w:szCs w:val="28"/>
        </w:rPr>
        <w:t xml:space="preserve"> ПМ 04.</w:t>
      </w:r>
    </w:p>
    <w:p w:rsidR="00365A27" w:rsidRPr="004415ED" w:rsidRDefault="00365A27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5A27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65A27" w:rsidRPr="00205594" w:rsidRDefault="00365A27" w:rsidP="00365A27"/>
    <w:p w:rsidR="00365A27" w:rsidRPr="00205594" w:rsidRDefault="00365A27" w:rsidP="00365A27">
      <w:pPr>
        <w:rPr>
          <w:b/>
        </w:rPr>
      </w:pPr>
      <w:r w:rsidRPr="00205594">
        <w:rPr>
          <w:b/>
        </w:rPr>
        <w:t>иметь практический опыт:</w:t>
      </w:r>
    </w:p>
    <w:p w:rsidR="00365A27" w:rsidRPr="00205594" w:rsidRDefault="00365A27" w:rsidP="00365A27">
      <w:pPr>
        <w:ind w:firstLine="284"/>
      </w:pPr>
      <w:r w:rsidRPr="00205594">
        <w:t>выполнения работ по смене и установке опор, оснастке их изоляторами и арматурой;</w:t>
      </w:r>
    </w:p>
    <w:p w:rsidR="00365A27" w:rsidRPr="00205594" w:rsidRDefault="00365A27" w:rsidP="00365A27">
      <w:pPr>
        <w:ind w:firstLine="284"/>
      </w:pPr>
      <w:r w:rsidRPr="00205594">
        <w:t>монтажа воздушных линий электропередач;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технического обслуживания</w:t>
      </w:r>
      <w:r w:rsidRPr="00443C69">
        <w:rPr>
          <w:iCs/>
          <w:sz w:val="28"/>
        </w:rPr>
        <w:t xml:space="preserve"> воздушных линий электропередач напряжением 0,4 кВ и 10 кВ;</w:t>
      </w:r>
    </w:p>
    <w:p w:rsidR="00365A27" w:rsidRPr="00443C69" w:rsidRDefault="00365A27" w:rsidP="00365A27">
      <w:pPr>
        <w:rPr>
          <w:b/>
          <w:sz w:val="28"/>
        </w:rPr>
      </w:pPr>
      <w:r w:rsidRPr="00443C69">
        <w:rPr>
          <w:b/>
          <w:sz w:val="28"/>
        </w:rPr>
        <w:t>уметь:</w:t>
      </w:r>
    </w:p>
    <w:p w:rsidR="00365A27" w:rsidRPr="00443C69" w:rsidRDefault="00365A27" w:rsidP="00365A27">
      <w:pPr>
        <w:shd w:val="clear" w:color="auto" w:fill="FFFFFF"/>
        <w:adjustRightInd w:val="0"/>
        <w:ind w:firstLine="284"/>
        <w:rPr>
          <w:iCs/>
          <w:sz w:val="28"/>
        </w:rPr>
      </w:pPr>
      <w:r w:rsidRPr="00443C69">
        <w:rPr>
          <w:iCs/>
          <w:sz w:val="28"/>
        </w:rPr>
        <w:t xml:space="preserve">выполнять технологические операции по монтажу воздушных линий напряжением </w:t>
      </w:r>
      <w:r w:rsidRPr="00443C69">
        <w:rPr>
          <w:iCs/>
          <w:sz w:val="28"/>
        </w:rPr>
        <w:br/>
        <w:t>0,4 кВ;</w:t>
      </w:r>
    </w:p>
    <w:p w:rsidR="00365A27" w:rsidRPr="00443C69" w:rsidRDefault="00365A27" w:rsidP="00365A27">
      <w:pPr>
        <w:shd w:val="clear" w:color="auto" w:fill="FFFFFF"/>
        <w:adjustRightInd w:val="0"/>
        <w:ind w:firstLine="284"/>
        <w:rPr>
          <w:iCs/>
          <w:sz w:val="28"/>
        </w:rPr>
      </w:pPr>
      <w:r w:rsidRPr="00443C69">
        <w:rPr>
          <w:iCs/>
          <w:sz w:val="28"/>
        </w:rPr>
        <w:t>выполнять технологические операции по монтажу воздушных линий напряжением 10 кВ;</w:t>
      </w:r>
    </w:p>
    <w:p w:rsidR="00365A27" w:rsidRPr="00443C69" w:rsidRDefault="00365A27" w:rsidP="00365A27">
      <w:pPr>
        <w:shd w:val="clear" w:color="auto" w:fill="FFFFFF"/>
        <w:adjustRightInd w:val="0"/>
        <w:ind w:firstLine="284"/>
        <w:rPr>
          <w:iCs/>
          <w:sz w:val="28"/>
        </w:rPr>
      </w:pPr>
      <w:r w:rsidRPr="00443C69">
        <w:rPr>
          <w:iCs/>
          <w:sz w:val="28"/>
        </w:rPr>
        <w:t>выполнять технологические операции по монтажу трансформаторных подстанций напряжением 0,4 кВ и 10 кВ;</w:t>
      </w:r>
    </w:p>
    <w:p w:rsidR="00365A27" w:rsidRPr="00443C69" w:rsidRDefault="00365A27" w:rsidP="00365A27">
      <w:pPr>
        <w:shd w:val="clear" w:color="auto" w:fill="FFFFFF"/>
        <w:adjustRightInd w:val="0"/>
        <w:ind w:firstLine="284"/>
        <w:rPr>
          <w:iCs/>
          <w:sz w:val="28"/>
        </w:rPr>
      </w:pPr>
      <w:r w:rsidRPr="00443C69">
        <w:rPr>
          <w:iCs/>
          <w:sz w:val="28"/>
        </w:rPr>
        <w:t>выполнять технологические операции по ремонту воздушных линий электропередач напряжением 0,4 кВ и 10 кВ;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измерять нагрузки и напряжения на воздушных линиях электропередач;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заменять изоляторы;</w:t>
      </w:r>
    </w:p>
    <w:p w:rsidR="00365A27" w:rsidRPr="00443C69" w:rsidRDefault="00365A27" w:rsidP="00365A27">
      <w:pPr>
        <w:snapToGrid w:val="0"/>
        <w:rPr>
          <w:sz w:val="28"/>
        </w:rPr>
      </w:pPr>
      <w:r w:rsidRPr="00443C69">
        <w:rPr>
          <w:b/>
          <w:sz w:val="28"/>
        </w:rPr>
        <w:t>знать: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характеристики и устройство воздушных питающих и распределительных линий электропередач;</w:t>
      </w:r>
    </w:p>
    <w:p w:rsidR="00365A27" w:rsidRPr="00443C69" w:rsidRDefault="00365A27" w:rsidP="00365A27">
      <w:pPr>
        <w:snapToGrid w:val="0"/>
        <w:ind w:firstLine="284"/>
        <w:rPr>
          <w:sz w:val="28"/>
        </w:rPr>
      </w:pPr>
      <w:r w:rsidRPr="00443C69">
        <w:rPr>
          <w:sz w:val="28"/>
        </w:rPr>
        <w:t>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конструкции опор (деревянных, металлических и железобетонных), способы их крепления в грунте;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приемы залезания на опоры;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способы определения надежности опор, установки и крепления пасынков и приставок к стойкам опор;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lastRenderedPageBreak/>
        <w:t>характеристики проводов воздушных линий электропередач и их крепление на опорах;</w:t>
      </w:r>
    </w:p>
    <w:p w:rsidR="00365A27" w:rsidRPr="00443C69" w:rsidRDefault="00365A27" w:rsidP="00365A27">
      <w:pPr>
        <w:ind w:firstLine="284"/>
        <w:rPr>
          <w:sz w:val="28"/>
        </w:rPr>
      </w:pPr>
      <w:r w:rsidRPr="00443C69">
        <w:rPr>
          <w:sz w:val="28"/>
        </w:rPr>
        <w:t>назначение и устройство различных видов изоляторов;</w:t>
      </w:r>
    </w:p>
    <w:p w:rsidR="00365A27" w:rsidRPr="00443C69" w:rsidRDefault="00365A27" w:rsidP="00365A27">
      <w:pPr>
        <w:snapToGrid w:val="0"/>
        <w:ind w:firstLine="284"/>
        <w:rPr>
          <w:sz w:val="28"/>
        </w:rPr>
      </w:pPr>
      <w:r w:rsidRPr="00443C69">
        <w:rPr>
          <w:sz w:val="28"/>
        </w:rPr>
        <w:t>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365A27" w:rsidRPr="00443C69" w:rsidRDefault="00365A27" w:rsidP="00365A27">
      <w:pPr>
        <w:pStyle w:val="a3"/>
        <w:ind w:firstLine="284"/>
        <w:rPr>
          <w:b/>
        </w:rPr>
      </w:pPr>
      <w:r w:rsidRPr="00443C69">
        <w:t>характеристику линейной аппаратуры напряжением выше 1000 кВ;</w:t>
      </w:r>
    </w:p>
    <w:p w:rsidR="00365A27" w:rsidRPr="00443C69" w:rsidRDefault="00365A27" w:rsidP="00365A27">
      <w:pPr>
        <w:snapToGrid w:val="0"/>
        <w:ind w:firstLine="284"/>
        <w:rPr>
          <w:sz w:val="28"/>
        </w:rPr>
      </w:pPr>
      <w:r w:rsidRPr="00443C69">
        <w:rPr>
          <w:sz w:val="28"/>
        </w:rPr>
        <w:t>правила техники безопасности при монтаже и обслуживании воздушных линий электропередач;</w:t>
      </w:r>
    </w:p>
    <w:p w:rsidR="00365A27" w:rsidRPr="00443C69" w:rsidRDefault="00365A27" w:rsidP="00365A27">
      <w:pPr>
        <w:snapToGrid w:val="0"/>
        <w:ind w:firstLine="284"/>
        <w:rPr>
          <w:sz w:val="28"/>
        </w:rPr>
      </w:pPr>
      <w:r w:rsidRPr="00443C69">
        <w:rPr>
          <w:sz w:val="28"/>
        </w:rPr>
        <w:t>правила выполнения заземления промежуточных опор и трансформаторных подстанций;</w:t>
      </w:r>
    </w:p>
    <w:p w:rsidR="00365A27" w:rsidRPr="00443C69" w:rsidRDefault="00365A27" w:rsidP="00365A27">
      <w:pPr>
        <w:rPr>
          <w:sz w:val="28"/>
        </w:rPr>
      </w:pPr>
      <w:r w:rsidRPr="00443C69">
        <w:rPr>
          <w:sz w:val="28"/>
        </w:rPr>
        <w:t>особенности выполнения монтажа и обслуживания воздушных линий различного назначения и напряжения</w:t>
      </w:r>
    </w:p>
    <w:p w:rsidR="00365A27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292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в том числе: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184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123</w:t>
      </w:r>
      <w:r w:rsidRPr="004415ED">
        <w:rPr>
          <w:sz w:val="28"/>
          <w:szCs w:val="28"/>
        </w:rPr>
        <w:t>часов;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61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365A27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– 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часов</w:t>
      </w:r>
    </w:p>
    <w:p w:rsidR="001B696B" w:rsidRDefault="00365A27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36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1B696B" w:rsidRPr="001B696B" w:rsidRDefault="001B696B" w:rsidP="001B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B696B">
        <w:rPr>
          <w:color w:val="0D0D0D" w:themeColor="text1" w:themeTint="F2"/>
          <w:sz w:val="28"/>
          <w:szCs w:val="28"/>
        </w:rPr>
        <w:t>Форма  промежуточной</w:t>
      </w:r>
      <w:proofErr w:type="gramEnd"/>
      <w:r w:rsidRPr="001B696B">
        <w:rPr>
          <w:sz w:val="28"/>
          <w:szCs w:val="28"/>
        </w:rPr>
        <w:t xml:space="preserve"> </w:t>
      </w:r>
      <w:proofErr w:type="spellStart"/>
      <w:r w:rsidRPr="001B696B">
        <w:rPr>
          <w:sz w:val="28"/>
          <w:szCs w:val="28"/>
        </w:rPr>
        <w:t>аттестациипомодулю</w:t>
      </w:r>
      <w:proofErr w:type="spellEnd"/>
      <w:r w:rsidRPr="001B696B">
        <w:rPr>
          <w:sz w:val="28"/>
          <w:szCs w:val="28"/>
        </w:rPr>
        <w:t>– экзамен.</w:t>
      </w:r>
    </w:p>
    <w:p w:rsidR="001B696B" w:rsidRDefault="001B696B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5A27" w:rsidRPr="004D469E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5A27" w:rsidRPr="00365A27" w:rsidRDefault="00365A27" w:rsidP="00365A27">
      <w:pPr>
        <w:tabs>
          <w:tab w:val="left" w:pos="4333"/>
          <w:tab w:val="left" w:pos="4395"/>
        </w:tabs>
        <w:rPr>
          <w:b/>
          <w:bCs/>
          <w:caps/>
          <w:sz w:val="28"/>
          <w:szCs w:val="28"/>
        </w:rPr>
      </w:pPr>
    </w:p>
    <w:p w:rsidR="00365A27" w:rsidRPr="00365A27" w:rsidRDefault="00365A27" w:rsidP="00365A27">
      <w:pPr>
        <w:tabs>
          <w:tab w:val="left" w:pos="4333"/>
          <w:tab w:val="left" w:pos="4395"/>
        </w:tabs>
        <w:rPr>
          <w:b/>
          <w:sz w:val="28"/>
          <w:szCs w:val="28"/>
        </w:rPr>
      </w:pPr>
      <w:r w:rsidRPr="00365A27">
        <w:rPr>
          <w:b/>
          <w:sz w:val="28"/>
          <w:szCs w:val="28"/>
        </w:rPr>
        <w:t xml:space="preserve">                        Аннотация к рабочей программе профессионального модуля</w:t>
      </w:r>
    </w:p>
    <w:p w:rsidR="00365A27" w:rsidRPr="00365A27" w:rsidRDefault="00365A27" w:rsidP="00365A27">
      <w:pPr>
        <w:tabs>
          <w:tab w:val="left" w:pos="2354"/>
        </w:tabs>
        <w:rPr>
          <w:b/>
          <w:sz w:val="28"/>
          <w:szCs w:val="28"/>
        </w:rPr>
      </w:pPr>
    </w:p>
    <w:p w:rsidR="00365A27" w:rsidRPr="00365A27" w:rsidRDefault="00365A27" w:rsidP="00365A27">
      <w:pPr>
        <w:tabs>
          <w:tab w:val="left" w:pos="2354"/>
        </w:tabs>
        <w:rPr>
          <w:b/>
          <w:sz w:val="28"/>
          <w:szCs w:val="28"/>
        </w:rPr>
      </w:pPr>
    </w:p>
    <w:p w:rsidR="00365A27" w:rsidRPr="00365A27" w:rsidRDefault="00365A27" w:rsidP="00365A27">
      <w:pPr>
        <w:snapToGrid w:val="0"/>
        <w:jc w:val="center"/>
        <w:rPr>
          <w:b/>
          <w:spacing w:val="-8"/>
          <w:sz w:val="32"/>
          <w:szCs w:val="32"/>
          <w:u w:val="single"/>
        </w:rPr>
      </w:pPr>
      <w:r w:rsidRPr="00365A27">
        <w:rPr>
          <w:b/>
          <w:sz w:val="28"/>
          <w:szCs w:val="28"/>
        </w:rPr>
        <w:tab/>
        <w:t xml:space="preserve"> ПМ.05.</w:t>
      </w:r>
      <w:r w:rsidRPr="001B696B">
        <w:rPr>
          <w:b/>
          <w:sz w:val="28"/>
          <w:szCs w:val="28"/>
        </w:rPr>
        <w:t>Транспортировка грузов</w:t>
      </w:r>
      <w:r w:rsidRPr="001B696B">
        <w:rPr>
          <w:b/>
          <w:sz w:val="32"/>
          <w:szCs w:val="32"/>
        </w:rPr>
        <w:t xml:space="preserve"> 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365A27" w:rsidRPr="008B63D7" w:rsidRDefault="00365A27" w:rsidP="00365A27">
      <w:pPr>
        <w:pStyle w:val="3"/>
        <w:widowControl w:val="0"/>
        <w:spacing w:after="0"/>
        <w:ind w:firstLine="540"/>
        <w:rPr>
          <w:sz w:val="28"/>
          <w:szCs w:val="28"/>
        </w:rPr>
      </w:pPr>
      <w:r w:rsidRPr="008B63D7">
        <w:rPr>
          <w:sz w:val="28"/>
          <w:szCs w:val="28"/>
        </w:rPr>
        <w:t xml:space="preserve">Рабочая программа профессионального </w:t>
      </w:r>
      <w:proofErr w:type="gramStart"/>
      <w:r w:rsidRPr="008B63D7">
        <w:rPr>
          <w:sz w:val="28"/>
          <w:szCs w:val="28"/>
        </w:rPr>
        <w:t>модуля  –</w:t>
      </w:r>
      <w:proofErr w:type="gramEnd"/>
      <w:r w:rsidRPr="008B63D7"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с ФГОС по профессии  </w:t>
      </w:r>
      <w:r>
        <w:rPr>
          <w:sz w:val="28"/>
          <w:szCs w:val="28"/>
        </w:rPr>
        <w:t>С</w:t>
      </w:r>
      <w:r w:rsidRPr="008B63D7">
        <w:rPr>
          <w:sz w:val="28"/>
          <w:szCs w:val="28"/>
        </w:rPr>
        <w:t xml:space="preserve">ПО  </w:t>
      </w:r>
      <w:r w:rsidRPr="001B696B">
        <w:rPr>
          <w:b/>
          <w:sz w:val="28"/>
          <w:szCs w:val="28"/>
        </w:rPr>
        <w:t>35.01.15  Электромонтёр по ремонту и обслуживанию электрооборудования в сельском хозяйстве</w:t>
      </w:r>
      <w:r w:rsidRPr="008B63D7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1B696B">
        <w:rPr>
          <w:sz w:val="28"/>
          <w:szCs w:val="28"/>
        </w:rPr>
        <w:t>Транспортировка грузов</w:t>
      </w:r>
      <w:r w:rsidRPr="008B63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8B63D7">
        <w:rPr>
          <w:sz w:val="28"/>
          <w:szCs w:val="28"/>
        </w:rPr>
        <w:t>и соответствующих профессиональных компетенций :</w:t>
      </w:r>
    </w:p>
    <w:p w:rsidR="00365A27" w:rsidRPr="008B63D7" w:rsidRDefault="00365A27" w:rsidP="00365A27">
      <w:pPr>
        <w:ind w:left="708"/>
        <w:jc w:val="both"/>
        <w:rPr>
          <w:sz w:val="28"/>
          <w:szCs w:val="28"/>
        </w:rPr>
      </w:pPr>
      <w:r w:rsidRPr="008B63D7">
        <w:rPr>
          <w:sz w:val="28"/>
          <w:szCs w:val="28"/>
        </w:rPr>
        <w:t>ПК</w:t>
      </w:r>
      <w:r>
        <w:rPr>
          <w:sz w:val="28"/>
          <w:szCs w:val="28"/>
        </w:rPr>
        <w:t xml:space="preserve"> 1</w:t>
      </w:r>
      <w:r w:rsidRPr="008B63D7">
        <w:rPr>
          <w:sz w:val="28"/>
          <w:szCs w:val="28"/>
        </w:rPr>
        <w:t>.1. Управлять автомобилями категории «С».</w:t>
      </w:r>
    </w:p>
    <w:p w:rsidR="00365A27" w:rsidRDefault="00365A27" w:rsidP="00365A27">
      <w:pPr>
        <w:ind w:left="708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ПК</w:t>
      </w:r>
      <w:r>
        <w:rPr>
          <w:sz w:val="28"/>
          <w:szCs w:val="28"/>
        </w:rPr>
        <w:t xml:space="preserve"> 1</w:t>
      </w:r>
      <w:r w:rsidRPr="00BD2CCD">
        <w:rPr>
          <w:sz w:val="28"/>
          <w:szCs w:val="28"/>
        </w:rPr>
        <w:t xml:space="preserve">.2. Выполнять работы по транспортировке грузов </w:t>
      </w:r>
    </w:p>
    <w:p w:rsidR="00365A27" w:rsidRPr="00BD2CCD" w:rsidRDefault="00365A27" w:rsidP="00365A27">
      <w:pPr>
        <w:ind w:left="708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ПК</w:t>
      </w:r>
      <w:r>
        <w:rPr>
          <w:sz w:val="28"/>
          <w:szCs w:val="28"/>
        </w:rPr>
        <w:t xml:space="preserve"> 1</w:t>
      </w:r>
      <w:r w:rsidRPr="00BD2CCD">
        <w:rPr>
          <w:sz w:val="28"/>
          <w:szCs w:val="28"/>
        </w:rPr>
        <w:t>.3. Осуществлять техническое обслуживание транспортных средств в пути следования.</w:t>
      </w:r>
    </w:p>
    <w:p w:rsidR="00365A27" w:rsidRPr="00BD2CCD" w:rsidRDefault="00365A27" w:rsidP="00365A27">
      <w:pPr>
        <w:ind w:left="708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ПК</w:t>
      </w:r>
      <w:r>
        <w:rPr>
          <w:sz w:val="28"/>
          <w:szCs w:val="28"/>
        </w:rPr>
        <w:t xml:space="preserve"> 1</w:t>
      </w:r>
      <w:r w:rsidRPr="00BD2CCD">
        <w:rPr>
          <w:sz w:val="28"/>
          <w:szCs w:val="28"/>
        </w:rPr>
        <w:t>.4. Устранять мелкие неисправности, возникающие во время эксплуатации транспортных средств.</w:t>
      </w:r>
    </w:p>
    <w:p w:rsidR="00365A27" w:rsidRPr="00BD2CCD" w:rsidRDefault="00365A27" w:rsidP="00365A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ПК 1</w:t>
      </w:r>
      <w:r w:rsidRPr="00BD2CCD">
        <w:rPr>
          <w:sz w:val="28"/>
          <w:szCs w:val="28"/>
        </w:rPr>
        <w:t>.5. Работать с документацией установленной формы.</w:t>
      </w:r>
    </w:p>
    <w:p w:rsidR="00365A27" w:rsidRPr="00BD2CCD" w:rsidRDefault="00365A27" w:rsidP="00365A27">
      <w:pPr>
        <w:ind w:left="708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ПК</w:t>
      </w:r>
      <w:r>
        <w:rPr>
          <w:sz w:val="28"/>
          <w:szCs w:val="28"/>
        </w:rPr>
        <w:t xml:space="preserve"> 1</w:t>
      </w:r>
      <w:r w:rsidRPr="00BD2CCD">
        <w:rPr>
          <w:sz w:val="28"/>
          <w:szCs w:val="28"/>
        </w:rPr>
        <w:t>.6.Проводить первоочередные мероприятия на месте дорожно-транспортного происшествия.</w:t>
      </w:r>
    </w:p>
    <w:p w:rsidR="00365A27" w:rsidRPr="007E587B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541564">
        <w:rPr>
          <w:sz w:val="28"/>
          <w:szCs w:val="28"/>
        </w:rPr>
        <w:t>Примерная программа профессионального модуля может быть использована</w:t>
      </w:r>
      <w:r w:rsidRPr="00541564">
        <w:rPr>
          <w:b/>
          <w:sz w:val="28"/>
          <w:szCs w:val="28"/>
        </w:rPr>
        <w:t xml:space="preserve"> 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 xml:space="preserve"> профессиональной подготовке</w:t>
      </w:r>
      <w:r>
        <w:rPr>
          <w:sz w:val="28"/>
          <w:szCs w:val="28"/>
        </w:rPr>
        <w:t xml:space="preserve"> водителей автомобиля категории «С» при наличии основного общего образования. Опыт работы не требуется.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365A27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65A27" w:rsidRPr="00642DEB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73B">
        <w:rPr>
          <w:b/>
          <w:sz w:val="28"/>
          <w:szCs w:val="28"/>
        </w:rPr>
        <w:t>иметь практический опыт</w:t>
      </w:r>
      <w:r w:rsidRPr="00642DEB">
        <w:rPr>
          <w:sz w:val="28"/>
          <w:szCs w:val="28"/>
        </w:rPr>
        <w:t>: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 xml:space="preserve">управления </w:t>
      </w:r>
      <w:r>
        <w:rPr>
          <w:sz w:val="28"/>
          <w:szCs w:val="28"/>
        </w:rPr>
        <w:t>автомобилями категории</w:t>
      </w:r>
      <w:r w:rsidRPr="00BD2CCD">
        <w:rPr>
          <w:sz w:val="28"/>
          <w:szCs w:val="28"/>
        </w:rPr>
        <w:t xml:space="preserve">  «С»</w:t>
      </w:r>
      <w:r w:rsidRPr="00BD2CCD">
        <w:rPr>
          <w:spacing w:val="-8"/>
          <w:sz w:val="28"/>
          <w:szCs w:val="28"/>
        </w:rPr>
        <w:t>;</w:t>
      </w:r>
    </w:p>
    <w:p w:rsidR="00365A27" w:rsidRPr="0013673B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3673B">
        <w:rPr>
          <w:b/>
          <w:sz w:val="28"/>
          <w:szCs w:val="28"/>
        </w:rPr>
        <w:t>уметь: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соблюдать Правила дорожного движения;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безопасно управлять транспортными средствами в различных дорожных и метеорологических условиях;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z w:val="28"/>
          <w:szCs w:val="28"/>
        </w:rPr>
        <w:t>уверенно действовать в нештатных ситуациях;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соблюдать режим труда и отдыха;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365A27" w:rsidRPr="00BD2CCD" w:rsidRDefault="00365A27" w:rsidP="00365A27">
      <w:pPr>
        <w:tabs>
          <w:tab w:val="left" w:pos="360"/>
        </w:tabs>
        <w:ind w:firstLine="284"/>
        <w:rPr>
          <w:sz w:val="28"/>
          <w:szCs w:val="28"/>
        </w:rPr>
      </w:pPr>
      <w:r w:rsidRPr="00BD2CCD">
        <w:rPr>
          <w:spacing w:val="-8"/>
          <w:sz w:val="28"/>
          <w:szCs w:val="28"/>
        </w:rPr>
        <w:t>использовать средства пожаротушения;</w:t>
      </w:r>
    </w:p>
    <w:p w:rsidR="00365A27" w:rsidRPr="0013673B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3673B">
        <w:rPr>
          <w:b/>
          <w:sz w:val="28"/>
          <w:szCs w:val="28"/>
        </w:rPr>
        <w:t>знать: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правила эксплуатации транспортных средств;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правила перевозки грузов и пассажиров;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z w:val="28"/>
          <w:szCs w:val="28"/>
        </w:rPr>
      </w:pPr>
      <w:r w:rsidRPr="00BD2CCD">
        <w:rPr>
          <w:sz w:val="28"/>
          <w:szCs w:val="28"/>
        </w:rPr>
        <w:t>правила обращения с эксплуатационными материалами;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z w:val="28"/>
          <w:szCs w:val="28"/>
        </w:rPr>
      </w:pPr>
      <w:r w:rsidRPr="00BD2CCD"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365A27" w:rsidRPr="00BD2CCD" w:rsidRDefault="00365A27" w:rsidP="00365A27">
      <w:pPr>
        <w:tabs>
          <w:tab w:val="left" w:pos="360"/>
        </w:tabs>
        <w:ind w:firstLine="284"/>
        <w:jc w:val="both"/>
        <w:rPr>
          <w:spacing w:val="-8"/>
          <w:sz w:val="28"/>
          <w:szCs w:val="28"/>
        </w:rPr>
      </w:pPr>
      <w:r w:rsidRPr="00BD2CCD">
        <w:rPr>
          <w:spacing w:val="-8"/>
          <w:sz w:val="28"/>
          <w:szCs w:val="28"/>
        </w:rPr>
        <w:lastRenderedPageBreak/>
        <w:t>комплектацию аптечки, назначение и правила применения входящих в ее состав средств</w:t>
      </w:r>
      <w:r>
        <w:rPr>
          <w:b/>
          <w:spacing w:val="-8"/>
          <w:sz w:val="28"/>
          <w:szCs w:val="28"/>
        </w:rPr>
        <w:t xml:space="preserve">, </w:t>
      </w:r>
      <w:r w:rsidRPr="00BD2CCD"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365A27" w:rsidRPr="00BD2CC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BD2CCD">
        <w:rPr>
          <w:spacing w:val="-8"/>
          <w:sz w:val="28"/>
          <w:szCs w:val="28"/>
        </w:rPr>
        <w:t>правила применения средств пожаротушения</w:t>
      </w:r>
    </w:p>
    <w:p w:rsidR="00365A27" w:rsidRPr="004415ED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365A27" w:rsidRPr="007B4A39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4A39">
        <w:rPr>
          <w:sz w:val="28"/>
          <w:szCs w:val="28"/>
        </w:rPr>
        <w:t xml:space="preserve">всего – </w:t>
      </w:r>
      <w:r>
        <w:rPr>
          <w:b/>
          <w:sz w:val="28"/>
          <w:szCs w:val="28"/>
          <w:u w:val="single"/>
        </w:rPr>
        <w:t>252</w:t>
      </w:r>
      <w:r w:rsidRPr="007B4A39">
        <w:rPr>
          <w:sz w:val="28"/>
          <w:szCs w:val="28"/>
        </w:rPr>
        <w:t xml:space="preserve"> часа, в том числе:</w:t>
      </w:r>
    </w:p>
    <w:p w:rsidR="00365A27" w:rsidRPr="007B4A39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4A39">
        <w:rPr>
          <w:sz w:val="28"/>
          <w:szCs w:val="28"/>
        </w:rPr>
        <w:t xml:space="preserve">максимальной учебной нагрузки обучающегося – </w:t>
      </w:r>
      <w:r>
        <w:rPr>
          <w:b/>
          <w:sz w:val="28"/>
          <w:szCs w:val="28"/>
          <w:u w:val="single"/>
        </w:rPr>
        <w:t>252</w:t>
      </w:r>
      <w:r w:rsidRPr="007B4A39">
        <w:rPr>
          <w:sz w:val="28"/>
          <w:szCs w:val="28"/>
        </w:rPr>
        <w:t xml:space="preserve"> часа, включая:</w:t>
      </w:r>
    </w:p>
    <w:p w:rsidR="00365A27" w:rsidRPr="007B4A39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B4A39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b/>
          <w:sz w:val="28"/>
          <w:szCs w:val="28"/>
          <w:u w:val="single"/>
        </w:rPr>
        <w:t>168</w:t>
      </w:r>
      <w:r w:rsidRPr="007B4A39">
        <w:rPr>
          <w:sz w:val="28"/>
          <w:szCs w:val="28"/>
        </w:rPr>
        <w:t xml:space="preserve"> часов;</w:t>
      </w:r>
    </w:p>
    <w:p w:rsidR="00365A27" w:rsidRPr="007B4A39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B4A39">
        <w:rPr>
          <w:sz w:val="28"/>
          <w:szCs w:val="28"/>
        </w:rPr>
        <w:t xml:space="preserve">самостоятельной работы обучающегося – </w:t>
      </w:r>
      <w:r>
        <w:rPr>
          <w:b/>
          <w:sz w:val="28"/>
          <w:szCs w:val="28"/>
          <w:u w:val="single"/>
        </w:rPr>
        <w:t>84</w:t>
      </w:r>
      <w:r w:rsidRPr="007B4A39">
        <w:rPr>
          <w:sz w:val="28"/>
          <w:szCs w:val="28"/>
        </w:rPr>
        <w:t>часа;</w:t>
      </w:r>
    </w:p>
    <w:p w:rsidR="00365A27" w:rsidRDefault="00365A27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4A39">
        <w:rPr>
          <w:sz w:val="28"/>
          <w:szCs w:val="28"/>
        </w:rPr>
        <w:t>учебной и производственной практики –</w:t>
      </w:r>
      <w:r>
        <w:rPr>
          <w:sz w:val="28"/>
          <w:szCs w:val="28"/>
        </w:rPr>
        <w:t xml:space="preserve"> 0</w:t>
      </w:r>
    </w:p>
    <w:p w:rsidR="001B696B" w:rsidRDefault="001B696B" w:rsidP="001B696B">
      <w:pPr>
        <w:pStyle w:val="21"/>
        <w:spacing w:line="570" w:lineRule="atLeast"/>
        <w:ind w:left="0" w:right="839"/>
      </w:pPr>
      <w:proofErr w:type="gramStart"/>
      <w:r w:rsidRPr="00ED4E90">
        <w:rPr>
          <w:b w:val="0"/>
          <w:color w:val="0D0D0D" w:themeColor="text1" w:themeTint="F2"/>
        </w:rPr>
        <w:t>Форма  промежуточной</w:t>
      </w:r>
      <w:proofErr w:type="gramEnd"/>
      <w:r w:rsidRPr="00ED4E90">
        <w:rPr>
          <w:b w:val="0"/>
        </w:rPr>
        <w:t xml:space="preserve"> </w:t>
      </w:r>
      <w:proofErr w:type="spellStart"/>
      <w:r w:rsidRPr="00ED4E90">
        <w:rPr>
          <w:b w:val="0"/>
        </w:rPr>
        <w:t>аттестациипомодулю</w:t>
      </w:r>
      <w:proofErr w:type="spellEnd"/>
      <w:r>
        <w:t>– экзамен.</w:t>
      </w:r>
    </w:p>
    <w:p w:rsidR="001B696B" w:rsidRPr="007B4A39" w:rsidRDefault="001B696B" w:rsidP="0036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313A" w:rsidRDefault="0016313A" w:rsidP="0016313A">
      <w:pPr>
        <w:pStyle w:val="20"/>
        <w:shd w:val="clear" w:color="auto" w:fill="auto"/>
        <w:jc w:val="left"/>
        <w:rPr>
          <w:lang w:val="ru-RU"/>
        </w:rPr>
      </w:pPr>
      <w:r>
        <w:rPr>
          <w:lang w:val="ru-RU"/>
        </w:rPr>
        <w:t xml:space="preserve">                              </w:t>
      </w:r>
      <w:r w:rsidRPr="0016313A">
        <w:rPr>
          <w:lang w:val="ru-RU"/>
        </w:rPr>
        <w:t>Аннотация к рабочей программе раздела</w:t>
      </w:r>
    </w:p>
    <w:p w:rsidR="0016313A" w:rsidRPr="0016313A" w:rsidRDefault="0016313A" w:rsidP="0016313A">
      <w:pPr>
        <w:pStyle w:val="20"/>
        <w:shd w:val="clear" w:color="auto" w:fill="auto"/>
        <w:jc w:val="left"/>
        <w:rPr>
          <w:lang w:val="ru-RU"/>
        </w:rPr>
      </w:pPr>
      <w:r w:rsidRPr="0016313A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</w:t>
      </w:r>
      <w:r w:rsidRPr="0016313A">
        <w:rPr>
          <w:lang w:val="ru-RU"/>
        </w:rPr>
        <w:t xml:space="preserve">ФК 00. </w:t>
      </w:r>
      <w:r>
        <w:rPr>
          <w:lang w:val="ru-RU"/>
        </w:rPr>
        <w:t xml:space="preserve">Физическая культура </w:t>
      </w:r>
    </w:p>
    <w:p w:rsidR="0016313A" w:rsidRDefault="0016313A" w:rsidP="0016313A">
      <w:pPr>
        <w:pStyle w:val="a3"/>
        <w:tabs>
          <w:tab w:val="left" w:pos="2928"/>
        </w:tabs>
        <w:spacing w:before="46" w:line="360" w:lineRule="auto"/>
        <w:ind w:left="0" w:right="199"/>
      </w:pPr>
      <w:r>
        <w:t xml:space="preserve">Рабочая программа относится к обязательной части образовательной </w:t>
      </w:r>
      <w:proofErr w:type="spellStart"/>
      <w:r>
        <w:t>программыподготовки</w:t>
      </w:r>
      <w:proofErr w:type="spellEnd"/>
      <w:r>
        <w:t xml:space="preserve"> квалифицированных рабочих по профессии</w:t>
      </w:r>
    </w:p>
    <w:p w:rsidR="0016313A" w:rsidRDefault="0016313A" w:rsidP="0016313A">
      <w:pPr>
        <w:pStyle w:val="a3"/>
        <w:spacing w:line="360" w:lineRule="auto"/>
        <w:ind w:left="0"/>
      </w:pPr>
      <w:r>
        <w:t xml:space="preserve">35.01.15 «Электромонтер по ремонту и обслуживания электрооборудования (по отраслям)» </w:t>
      </w:r>
    </w:p>
    <w:p w:rsidR="0016313A" w:rsidRPr="0016313A" w:rsidRDefault="0016313A" w:rsidP="0016313A">
      <w:pPr>
        <w:pStyle w:val="1"/>
        <w:numPr>
          <w:ilvl w:val="0"/>
          <w:numId w:val="26"/>
        </w:numPr>
        <w:shd w:val="clear" w:color="auto" w:fill="auto"/>
        <w:tabs>
          <w:tab w:val="left" w:pos="246"/>
        </w:tabs>
        <w:spacing w:line="276" w:lineRule="auto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Место раздела в структуре ППКРС:</w:t>
      </w:r>
    </w:p>
    <w:p w:rsidR="0016313A" w:rsidRDefault="0016313A" w:rsidP="0016313A">
      <w:pPr>
        <w:pStyle w:val="1"/>
        <w:shd w:val="clear" w:color="auto" w:fill="auto"/>
        <w:spacing w:line="276" w:lineRule="auto"/>
        <w:ind w:firstLine="360"/>
        <w:jc w:val="left"/>
        <w:rPr>
          <w:sz w:val="28"/>
          <w:szCs w:val="28"/>
          <w:lang w:val="ru-RU"/>
        </w:rPr>
      </w:pPr>
    </w:p>
    <w:p w:rsidR="0016313A" w:rsidRPr="0016313A" w:rsidRDefault="0016313A" w:rsidP="0016313A">
      <w:pPr>
        <w:pStyle w:val="1"/>
        <w:shd w:val="clear" w:color="auto" w:fill="auto"/>
        <w:spacing w:line="276" w:lineRule="auto"/>
        <w:ind w:firstLine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Раздел входит в ППКРС по профессии 35.01.15 «Электромонтер по ремонту и обслуживания электрооборудования (по отраслям)» Цели и задачи раздела - требования к результатам освоения раздела:</w:t>
      </w:r>
    </w:p>
    <w:p w:rsidR="0016313A" w:rsidRPr="0016313A" w:rsidRDefault="0016313A" w:rsidP="0016313A">
      <w:pPr>
        <w:pStyle w:val="1"/>
        <w:shd w:val="clear" w:color="auto" w:fill="auto"/>
        <w:spacing w:line="276" w:lineRule="auto"/>
        <w:ind w:left="360" w:hanging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В результате освоения раздела «Физическая культура» обучающийся должен:</w:t>
      </w:r>
    </w:p>
    <w:p w:rsidR="0016313A" w:rsidRPr="0016313A" w:rsidRDefault="0016313A" w:rsidP="0016313A">
      <w:pPr>
        <w:pStyle w:val="1"/>
        <w:shd w:val="clear" w:color="auto" w:fill="auto"/>
        <w:spacing w:line="276" w:lineRule="auto"/>
        <w:ind w:left="360" w:hanging="360"/>
        <w:jc w:val="left"/>
        <w:rPr>
          <w:b/>
          <w:sz w:val="28"/>
          <w:szCs w:val="28"/>
        </w:rPr>
      </w:pPr>
      <w:proofErr w:type="spellStart"/>
      <w:r w:rsidRPr="0016313A">
        <w:rPr>
          <w:b/>
          <w:sz w:val="28"/>
          <w:szCs w:val="28"/>
        </w:rPr>
        <w:t>уметь</w:t>
      </w:r>
      <w:proofErr w:type="spellEnd"/>
      <w:r w:rsidRPr="0016313A">
        <w:rPr>
          <w:b/>
          <w:sz w:val="28"/>
          <w:szCs w:val="28"/>
        </w:rPr>
        <w:t>: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6313A" w:rsidRPr="0016313A" w:rsidRDefault="0016313A" w:rsidP="0016313A">
      <w:pPr>
        <w:pStyle w:val="1"/>
        <w:shd w:val="clear" w:color="auto" w:fill="auto"/>
        <w:spacing w:line="276" w:lineRule="auto"/>
        <w:ind w:left="360" w:hanging="360"/>
        <w:jc w:val="left"/>
        <w:rPr>
          <w:b/>
          <w:sz w:val="28"/>
          <w:szCs w:val="28"/>
        </w:rPr>
      </w:pPr>
      <w:proofErr w:type="spellStart"/>
      <w:r w:rsidRPr="0016313A">
        <w:rPr>
          <w:b/>
          <w:sz w:val="28"/>
          <w:szCs w:val="28"/>
        </w:rPr>
        <w:t>знать</w:t>
      </w:r>
      <w:proofErr w:type="spellEnd"/>
      <w:r w:rsidRPr="0016313A">
        <w:rPr>
          <w:b/>
          <w:sz w:val="28"/>
          <w:szCs w:val="28"/>
        </w:rPr>
        <w:t>: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о роли физической культуры в общекультурном, профессиональном и социальном развитии человека;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</w:rPr>
      </w:pPr>
      <w:proofErr w:type="spellStart"/>
      <w:r w:rsidRPr="0016313A">
        <w:rPr>
          <w:sz w:val="28"/>
          <w:szCs w:val="28"/>
        </w:rPr>
        <w:t>основы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здорового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образа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жизни</w:t>
      </w:r>
      <w:proofErr w:type="spellEnd"/>
      <w:r w:rsidRPr="0016313A">
        <w:rPr>
          <w:sz w:val="28"/>
          <w:szCs w:val="28"/>
        </w:rPr>
        <w:t>.</w:t>
      </w:r>
    </w:p>
    <w:p w:rsidR="0016313A" w:rsidRPr="0016313A" w:rsidRDefault="0016313A" w:rsidP="0016313A">
      <w:pPr>
        <w:pStyle w:val="1"/>
        <w:shd w:val="clear" w:color="auto" w:fill="auto"/>
        <w:spacing w:line="276" w:lineRule="auto"/>
        <w:ind w:firstLine="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Содержание раздела ориентировано на подготовку обучающихся к освоению ППКРС по профессии 35.01.15 «Электромонтер по ремонту и обслуживания электрооборудования (по отраслям)» и овладению общими компетенциями (ОК 2, ОК 3, ОК 6).</w:t>
      </w:r>
    </w:p>
    <w:p w:rsidR="0016313A" w:rsidRPr="0016313A" w:rsidRDefault="0016313A" w:rsidP="0016313A">
      <w:pPr>
        <w:pStyle w:val="1"/>
        <w:numPr>
          <w:ilvl w:val="0"/>
          <w:numId w:val="26"/>
        </w:numPr>
        <w:shd w:val="clear" w:color="auto" w:fill="auto"/>
        <w:tabs>
          <w:tab w:val="left" w:pos="260"/>
        </w:tabs>
        <w:spacing w:line="276" w:lineRule="auto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Количество часов на освоение программы раздела: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максимальной у</w:t>
      </w:r>
      <w:r>
        <w:rPr>
          <w:sz w:val="28"/>
          <w:szCs w:val="28"/>
          <w:lang w:val="ru-RU"/>
        </w:rPr>
        <w:t>чебной нагрузки обучающегося 81</w:t>
      </w:r>
      <w:r w:rsidRPr="0016313A">
        <w:rPr>
          <w:sz w:val="28"/>
          <w:szCs w:val="28"/>
          <w:lang w:val="ru-RU"/>
        </w:rPr>
        <w:t xml:space="preserve"> час.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  <w:lang w:val="ru-RU"/>
        </w:rPr>
      </w:pPr>
      <w:r w:rsidRPr="0016313A">
        <w:rPr>
          <w:sz w:val="28"/>
          <w:szCs w:val="28"/>
          <w:lang w:val="ru-RU"/>
        </w:rPr>
        <w:t>обязательной аудиторной у</w:t>
      </w:r>
      <w:r>
        <w:rPr>
          <w:sz w:val="28"/>
          <w:szCs w:val="28"/>
          <w:lang w:val="ru-RU"/>
        </w:rPr>
        <w:t>чебной нагрузки обучающегося 54</w:t>
      </w:r>
      <w:r w:rsidRPr="0016313A">
        <w:rPr>
          <w:sz w:val="28"/>
          <w:szCs w:val="28"/>
          <w:lang w:val="ru-RU"/>
        </w:rPr>
        <w:t xml:space="preserve"> час.;</w:t>
      </w:r>
    </w:p>
    <w:p w:rsidR="0016313A" w:rsidRPr="0016313A" w:rsidRDefault="0016313A" w:rsidP="0016313A">
      <w:pPr>
        <w:pStyle w:val="1"/>
        <w:numPr>
          <w:ilvl w:val="0"/>
          <w:numId w:val="27"/>
        </w:numPr>
        <w:shd w:val="clear" w:color="auto" w:fill="auto"/>
        <w:tabs>
          <w:tab w:val="left" w:pos="725"/>
        </w:tabs>
        <w:spacing w:line="276" w:lineRule="auto"/>
        <w:ind w:left="360" w:hanging="360"/>
        <w:jc w:val="left"/>
        <w:rPr>
          <w:sz w:val="28"/>
          <w:szCs w:val="28"/>
        </w:rPr>
      </w:pPr>
      <w:proofErr w:type="spellStart"/>
      <w:r w:rsidRPr="0016313A">
        <w:rPr>
          <w:sz w:val="28"/>
          <w:szCs w:val="28"/>
        </w:rPr>
        <w:t>самост</w:t>
      </w:r>
      <w:r>
        <w:rPr>
          <w:sz w:val="28"/>
          <w:szCs w:val="28"/>
        </w:rPr>
        <w:t>оятельной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</w:t>
      </w:r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час</w:t>
      </w:r>
      <w:proofErr w:type="spellEnd"/>
      <w:r w:rsidRPr="0016313A">
        <w:rPr>
          <w:sz w:val="28"/>
          <w:szCs w:val="28"/>
        </w:rPr>
        <w:t>.</w:t>
      </w:r>
    </w:p>
    <w:p w:rsidR="0016313A" w:rsidRPr="0016313A" w:rsidRDefault="0016313A" w:rsidP="0016313A">
      <w:pPr>
        <w:pStyle w:val="33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proofErr w:type="spellStart"/>
      <w:r w:rsidRPr="0016313A">
        <w:rPr>
          <w:sz w:val="28"/>
          <w:szCs w:val="28"/>
        </w:rPr>
        <w:t>Форма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промежуточной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аттестации</w:t>
      </w:r>
      <w:proofErr w:type="spellEnd"/>
      <w:r w:rsidRPr="0016313A">
        <w:rPr>
          <w:sz w:val="28"/>
          <w:szCs w:val="28"/>
        </w:rPr>
        <w:t xml:space="preserve">: </w:t>
      </w:r>
      <w:proofErr w:type="spellStart"/>
      <w:r w:rsidRPr="0016313A">
        <w:rPr>
          <w:sz w:val="28"/>
          <w:szCs w:val="28"/>
        </w:rPr>
        <w:t>дифференцированный</w:t>
      </w:r>
      <w:proofErr w:type="spellEnd"/>
      <w:r w:rsidRPr="0016313A">
        <w:rPr>
          <w:sz w:val="28"/>
          <w:szCs w:val="28"/>
        </w:rPr>
        <w:t xml:space="preserve"> </w:t>
      </w:r>
      <w:proofErr w:type="spellStart"/>
      <w:r w:rsidRPr="0016313A">
        <w:rPr>
          <w:sz w:val="28"/>
          <w:szCs w:val="28"/>
        </w:rPr>
        <w:t>зачет</w:t>
      </w:r>
      <w:proofErr w:type="spellEnd"/>
    </w:p>
    <w:p w:rsidR="00365A27" w:rsidRPr="0016313A" w:rsidRDefault="00365A27" w:rsidP="0016313A">
      <w:pPr>
        <w:tabs>
          <w:tab w:val="left" w:pos="1390"/>
        </w:tabs>
        <w:spacing w:line="276" w:lineRule="auto"/>
        <w:rPr>
          <w:sz w:val="28"/>
          <w:szCs w:val="28"/>
        </w:rPr>
      </w:pPr>
    </w:p>
    <w:p w:rsidR="00365A27" w:rsidRDefault="00365A27" w:rsidP="0016313A">
      <w:pPr>
        <w:tabs>
          <w:tab w:val="left" w:pos="2354"/>
        </w:tabs>
        <w:spacing w:line="276" w:lineRule="auto"/>
        <w:rPr>
          <w:sz w:val="28"/>
          <w:szCs w:val="28"/>
        </w:rPr>
      </w:pPr>
      <w:r w:rsidRPr="0016313A">
        <w:rPr>
          <w:sz w:val="28"/>
          <w:szCs w:val="28"/>
        </w:rPr>
        <w:br w:type="page"/>
      </w:r>
    </w:p>
    <w:p w:rsidR="00866D40" w:rsidRPr="00C26999" w:rsidRDefault="00C26999" w:rsidP="00365A27">
      <w:pPr>
        <w:tabs>
          <w:tab w:val="left" w:pos="6048"/>
        </w:tabs>
      </w:pPr>
      <w:r w:rsidRPr="00365A27">
        <w:rPr>
          <w:sz w:val="28"/>
          <w:szCs w:val="28"/>
        </w:rPr>
        <w:lastRenderedPageBreak/>
        <w:br w:type="page"/>
      </w:r>
    </w:p>
    <w:sectPr w:rsidR="00866D40" w:rsidRPr="00C26999" w:rsidSect="00866D40">
      <w:pgSz w:w="11910" w:h="16840"/>
      <w:pgMar w:top="64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805"/>
    <w:multiLevelType w:val="hybridMultilevel"/>
    <w:tmpl w:val="067E6802"/>
    <w:lvl w:ilvl="0" w:tplc="A8426FC0">
      <w:start w:val="1"/>
      <w:numFmt w:val="decimal"/>
      <w:lvlText w:val="%1"/>
      <w:lvlJc w:val="left"/>
      <w:pPr>
        <w:ind w:left="1100" w:hanging="426"/>
      </w:pPr>
      <w:rPr>
        <w:rFonts w:hint="default"/>
        <w:lang w:val="ru-RU" w:eastAsia="ru-RU" w:bidi="ru-RU"/>
      </w:rPr>
    </w:lvl>
    <w:lvl w:ilvl="1" w:tplc="B0D8E94A">
      <w:numFmt w:val="none"/>
      <w:lvlText w:val=""/>
      <w:lvlJc w:val="left"/>
      <w:pPr>
        <w:tabs>
          <w:tab w:val="num" w:pos="360"/>
        </w:tabs>
      </w:pPr>
    </w:lvl>
    <w:lvl w:ilvl="2" w:tplc="69E0304E">
      <w:numFmt w:val="bullet"/>
      <w:lvlText w:val="•"/>
      <w:lvlJc w:val="left"/>
      <w:pPr>
        <w:ind w:left="3061" w:hanging="426"/>
      </w:pPr>
      <w:rPr>
        <w:rFonts w:hint="default"/>
        <w:lang w:val="ru-RU" w:eastAsia="ru-RU" w:bidi="ru-RU"/>
      </w:rPr>
    </w:lvl>
    <w:lvl w:ilvl="3" w:tplc="A9EEC39E">
      <w:numFmt w:val="bullet"/>
      <w:lvlText w:val="•"/>
      <w:lvlJc w:val="left"/>
      <w:pPr>
        <w:ind w:left="4042" w:hanging="426"/>
      </w:pPr>
      <w:rPr>
        <w:rFonts w:hint="default"/>
        <w:lang w:val="ru-RU" w:eastAsia="ru-RU" w:bidi="ru-RU"/>
      </w:rPr>
    </w:lvl>
    <w:lvl w:ilvl="4" w:tplc="3C2A749A">
      <w:numFmt w:val="bullet"/>
      <w:lvlText w:val="•"/>
      <w:lvlJc w:val="left"/>
      <w:pPr>
        <w:ind w:left="5023" w:hanging="426"/>
      </w:pPr>
      <w:rPr>
        <w:rFonts w:hint="default"/>
        <w:lang w:val="ru-RU" w:eastAsia="ru-RU" w:bidi="ru-RU"/>
      </w:rPr>
    </w:lvl>
    <w:lvl w:ilvl="5" w:tplc="A8682A3A">
      <w:numFmt w:val="bullet"/>
      <w:lvlText w:val="•"/>
      <w:lvlJc w:val="left"/>
      <w:pPr>
        <w:ind w:left="6004" w:hanging="426"/>
      </w:pPr>
      <w:rPr>
        <w:rFonts w:hint="default"/>
        <w:lang w:val="ru-RU" w:eastAsia="ru-RU" w:bidi="ru-RU"/>
      </w:rPr>
    </w:lvl>
    <w:lvl w:ilvl="6" w:tplc="58008330">
      <w:numFmt w:val="bullet"/>
      <w:lvlText w:val="•"/>
      <w:lvlJc w:val="left"/>
      <w:pPr>
        <w:ind w:left="6985" w:hanging="426"/>
      </w:pPr>
      <w:rPr>
        <w:rFonts w:hint="default"/>
        <w:lang w:val="ru-RU" w:eastAsia="ru-RU" w:bidi="ru-RU"/>
      </w:rPr>
    </w:lvl>
    <w:lvl w:ilvl="7" w:tplc="48044F62">
      <w:numFmt w:val="bullet"/>
      <w:lvlText w:val="•"/>
      <w:lvlJc w:val="left"/>
      <w:pPr>
        <w:ind w:left="7966" w:hanging="426"/>
      </w:pPr>
      <w:rPr>
        <w:rFonts w:hint="default"/>
        <w:lang w:val="ru-RU" w:eastAsia="ru-RU" w:bidi="ru-RU"/>
      </w:rPr>
    </w:lvl>
    <w:lvl w:ilvl="8" w:tplc="FA984408">
      <w:numFmt w:val="bullet"/>
      <w:lvlText w:val="•"/>
      <w:lvlJc w:val="left"/>
      <w:pPr>
        <w:ind w:left="8947" w:hanging="426"/>
      </w:pPr>
      <w:rPr>
        <w:rFonts w:hint="default"/>
        <w:lang w:val="ru-RU" w:eastAsia="ru-RU" w:bidi="ru-RU"/>
      </w:rPr>
    </w:lvl>
  </w:abstractNum>
  <w:abstractNum w:abstractNumId="1" w15:restartNumberingAfterBreak="0">
    <w:nsid w:val="0EAC120A"/>
    <w:multiLevelType w:val="hybridMultilevel"/>
    <w:tmpl w:val="4E30D95C"/>
    <w:lvl w:ilvl="0" w:tplc="622CA414">
      <w:start w:val="3"/>
      <w:numFmt w:val="decimal"/>
      <w:lvlText w:val="%1"/>
      <w:lvlJc w:val="left"/>
      <w:pPr>
        <w:ind w:left="1094" w:hanging="419"/>
      </w:pPr>
      <w:rPr>
        <w:rFonts w:hint="default"/>
        <w:lang w:val="ru-RU" w:eastAsia="ru-RU" w:bidi="ru-RU"/>
      </w:rPr>
    </w:lvl>
    <w:lvl w:ilvl="1" w:tplc="15826420">
      <w:numFmt w:val="none"/>
      <w:lvlText w:val=""/>
      <w:lvlJc w:val="left"/>
      <w:pPr>
        <w:tabs>
          <w:tab w:val="num" w:pos="360"/>
        </w:tabs>
      </w:pPr>
    </w:lvl>
    <w:lvl w:ilvl="2" w:tplc="7EEEE930">
      <w:numFmt w:val="bullet"/>
      <w:lvlText w:val="•"/>
      <w:lvlJc w:val="left"/>
      <w:pPr>
        <w:ind w:left="3061" w:hanging="419"/>
      </w:pPr>
      <w:rPr>
        <w:rFonts w:hint="default"/>
        <w:lang w:val="ru-RU" w:eastAsia="ru-RU" w:bidi="ru-RU"/>
      </w:rPr>
    </w:lvl>
    <w:lvl w:ilvl="3" w:tplc="99ACD69E">
      <w:numFmt w:val="bullet"/>
      <w:lvlText w:val="•"/>
      <w:lvlJc w:val="left"/>
      <w:pPr>
        <w:ind w:left="4042" w:hanging="419"/>
      </w:pPr>
      <w:rPr>
        <w:rFonts w:hint="default"/>
        <w:lang w:val="ru-RU" w:eastAsia="ru-RU" w:bidi="ru-RU"/>
      </w:rPr>
    </w:lvl>
    <w:lvl w:ilvl="4" w:tplc="077EE9BE">
      <w:numFmt w:val="bullet"/>
      <w:lvlText w:val="•"/>
      <w:lvlJc w:val="left"/>
      <w:pPr>
        <w:ind w:left="5023" w:hanging="419"/>
      </w:pPr>
      <w:rPr>
        <w:rFonts w:hint="default"/>
        <w:lang w:val="ru-RU" w:eastAsia="ru-RU" w:bidi="ru-RU"/>
      </w:rPr>
    </w:lvl>
    <w:lvl w:ilvl="5" w:tplc="B5F61A28">
      <w:numFmt w:val="bullet"/>
      <w:lvlText w:val="•"/>
      <w:lvlJc w:val="left"/>
      <w:pPr>
        <w:ind w:left="6004" w:hanging="419"/>
      </w:pPr>
      <w:rPr>
        <w:rFonts w:hint="default"/>
        <w:lang w:val="ru-RU" w:eastAsia="ru-RU" w:bidi="ru-RU"/>
      </w:rPr>
    </w:lvl>
    <w:lvl w:ilvl="6" w:tplc="F5C06C74">
      <w:numFmt w:val="bullet"/>
      <w:lvlText w:val="•"/>
      <w:lvlJc w:val="left"/>
      <w:pPr>
        <w:ind w:left="6985" w:hanging="419"/>
      </w:pPr>
      <w:rPr>
        <w:rFonts w:hint="default"/>
        <w:lang w:val="ru-RU" w:eastAsia="ru-RU" w:bidi="ru-RU"/>
      </w:rPr>
    </w:lvl>
    <w:lvl w:ilvl="7" w:tplc="268ABF2C">
      <w:numFmt w:val="bullet"/>
      <w:lvlText w:val="•"/>
      <w:lvlJc w:val="left"/>
      <w:pPr>
        <w:ind w:left="7966" w:hanging="419"/>
      </w:pPr>
      <w:rPr>
        <w:rFonts w:hint="default"/>
        <w:lang w:val="ru-RU" w:eastAsia="ru-RU" w:bidi="ru-RU"/>
      </w:rPr>
    </w:lvl>
    <w:lvl w:ilvl="8" w:tplc="9F54F03E">
      <w:numFmt w:val="bullet"/>
      <w:lvlText w:val="•"/>
      <w:lvlJc w:val="left"/>
      <w:pPr>
        <w:ind w:left="8947" w:hanging="419"/>
      </w:pPr>
      <w:rPr>
        <w:rFonts w:hint="default"/>
        <w:lang w:val="ru-RU" w:eastAsia="ru-RU" w:bidi="ru-RU"/>
      </w:rPr>
    </w:lvl>
  </w:abstractNum>
  <w:abstractNum w:abstractNumId="2" w15:restartNumberingAfterBreak="0">
    <w:nsid w:val="10E43408"/>
    <w:multiLevelType w:val="hybridMultilevel"/>
    <w:tmpl w:val="BC66247C"/>
    <w:lvl w:ilvl="0" w:tplc="33F247F6">
      <w:start w:val="3"/>
      <w:numFmt w:val="decimal"/>
      <w:lvlText w:val="%1."/>
      <w:lvlJc w:val="left"/>
      <w:pPr>
        <w:ind w:left="395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7CAABC">
      <w:numFmt w:val="bullet"/>
      <w:lvlText w:val="•"/>
      <w:lvlJc w:val="left"/>
      <w:pPr>
        <w:ind w:left="1436" w:hanging="384"/>
      </w:pPr>
      <w:rPr>
        <w:rFonts w:hint="default"/>
        <w:lang w:val="ru-RU" w:eastAsia="ru-RU" w:bidi="ru-RU"/>
      </w:rPr>
    </w:lvl>
    <w:lvl w:ilvl="2" w:tplc="A078B9BE">
      <w:numFmt w:val="bullet"/>
      <w:lvlText w:val="•"/>
      <w:lvlJc w:val="left"/>
      <w:pPr>
        <w:ind w:left="2473" w:hanging="384"/>
      </w:pPr>
      <w:rPr>
        <w:rFonts w:hint="default"/>
        <w:lang w:val="ru-RU" w:eastAsia="ru-RU" w:bidi="ru-RU"/>
      </w:rPr>
    </w:lvl>
    <w:lvl w:ilvl="3" w:tplc="39B64E84">
      <w:numFmt w:val="bullet"/>
      <w:lvlText w:val="•"/>
      <w:lvlJc w:val="left"/>
      <w:pPr>
        <w:ind w:left="3510" w:hanging="384"/>
      </w:pPr>
      <w:rPr>
        <w:rFonts w:hint="default"/>
        <w:lang w:val="ru-RU" w:eastAsia="ru-RU" w:bidi="ru-RU"/>
      </w:rPr>
    </w:lvl>
    <w:lvl w:ilvl="4" w:tplc="916EABC0">
      <w:numFmt w:val="bullet"/>
      <w:lvlText w:val="•"/>
      <w:lvlJc w:val="left"/>
      <w:pPr>
        <w:ind w:left="4547" w:hanging="384"/>
      </w:pPr>
      <w:rPr>
        <w:rFonts w:hint="default"/>
        <w:lang w:val="ru-RU" w:eastAsia="ru-RU" w:bidi="ru-RU"/>
      </w:rPr>
    </w:lvl>
    <w:lvl w:ilvl="5" w:tplc="81EA6B04">
      <w:numFmt w:val="bullet"/>
      <w:lvlText w:val="•"/>
      <w:lvlJc w:val="left"/>
      <w:pPr>
        <w:ind w:left="5584" w:hanging="384"/>
      </w:pPr>
      <w:rPr>
        <w:rFonts w:hint="default"/>
        <w:lang w:val="ru-RU" w:eastAsia="ru-RU" w:bidi="ru-RU"/>
      </w:rPr>
    </w:lvl>
    <w:lvl w:ilvl="6" w:tplc="133EB19A">
      <w:numFmt w:val="bullet"/>
      <w:lvlText w:val="•"/>
      <w:lvlJc w:val="left"/>
      <w:pPr>
        <w:ind w:left="6621" w:hanging="384"/>
      </w:pPr>
      <w:rPr>
        <w:rFonts w:hint="default"/>
        <w:lang w:val="ru-RU" w:eastAsia="ru-RU" w:bidi="ru-RU"/>
      </w:rPr>
    </w:lvl>
    <w:lvl w:ilvl="7" w:tplc="CC708AF4">
      <w:numFmt w:val="bullet"/>
      <w:lvlText w:val="•"/>
      <w:lvlJc w:val="left"/>
      <w:pPr>
        <w:ind w:left="7658" w:hanging="384"/>
      </w:pPr>
      <w:rPr>
        <w:rFonts w:hint="default"/>
        <w:lang w:val="ru-RU" w:eastAsia="ru-RU" w:bidi="ru-RU"/>
      </w:rPr>
    </w:lvl>
    <w:lvl w:ilvl="8" w:tplc="2340A57C">
      <w:numFmt w:val="bullet"/>
      <w:lvlText w:val="•"/>
      <w:lvlJc w:val="left"/>
      <w:pPr>
        <w:ind w:left="8695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B56665E"/>
    <w:multiLevelType w:val="multilevel"/>
    <w:tmpl w:val="F4B6A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D67F07"/>
    <w:multiLevelType w:val="hybridMultilevel"/>
    <w:tmpl w:val="EB3290C2"/>
    <w:lvl w:ilvl="0" w:tplc="E024885E">
      <w:numFmt w:val="bullet"/>
      <w:lvlText w:val="-"/>
      <w:lvlJc w:val="left"/>
      <w:pPr>
        <w:ind w:left="2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7C1B82">
      <w:numFmt w:val="bullet"/>
      <w:lvlText w:val="•"/>
      <w:lvlJc w:val="left"/>
      <w:pPr>
        <w:ind w:left="1330" w:hanging="164"/>
      </w:pPr>
      <w:rPr>
        <w:rFonts w:hint="default"/>
        <w:lang w:val="ru-RU" w:eastAsia="ru-RU" w:bidi="ru-RU"/>
      </w:rPr>
    </w:lvl>
    <w:lvl w:ilvl="2" w:tplc="99A8491E">
      <w:numFmt w:val="bullet"/>
      <w:lvlText w:val="•"/>
      <w:lvlJc w:val="left"/>
      <w:pPr>
        <w:ind w:left="2361" w:hanging="164"/>
      </w:pPr>
      <w:rPr>
        <w:rFonts w:hint="default"/>
        <w:lang w:val="ru-RU" w:eastAsia="ru-RU" w:bidi="ru-RU"/>
      </w:rPr>
    </w:lvl>
    <w:lvl w:ilvl="3" w:tplc="55F069B8">
      <w:numFmt w:val="bullet"/>
      <w:lvlText w:val="•"/>
      <w:lvlJc w:val="left"/>
      <w:pPr>
        <w:ind w:left="3392" w:hanging="164"/>
      </w:pPr>
      <w:rPr>
        <w:rFonts w:hint="default"/>
        <w:lang w:val="ru-RU" w:eastAsia="ru-RU" w:bidi="ru-RU"/>
      </w:rPr>
    </w:lvl>
    <w:lvl w:ilvl="4" w:tplc="591A9738">
      <w:numFmt w:val="bullet"/>
      <w:lvlText w:val="•"/>
      <w:lvlJc w:val="left"/>
      <w:pPr>
        <w:ind w:left="4423" w:hanging="164"/>
      </w:pPr>
      <w:rPr>
        <w:rFonts w:hint="default"/>
        <w:lang w:val="ru-RU" w:eastAsia="ru-RU" w:bidi="ru-RU"/>
      </w:rPr>
    </w:lvl>
    <w:lvl w:ilvl="5" w:tplc="AE4C1EE4">
      <w:numFmt w:val="bullet"/>
      <w:lvlText w:val="•"/>
      <w:lvlJc w:val="left"/>
      <w:pPr>
        <w:ind w:left="5454" w:hanging="164"/>
      </w:pPr>
      <w:rPr>
        <w:rFonts w:hint="default"/>
        <w:lang w:val="ru-RU" w:eastAsia="ru-RU" w:bidi="ru-RU"/>
      </w:rPr>
    </w:lvl>
    <w:lvl w:ilvl="6" w:tplc="5B28A8EA">
      <w:numFmt w:val="bullet"/>
      <w:lvlText w:val="•"/>
      <w:lvlJc w:val="left"/>
      <w:pPr>
        <w:ind w:left="6485" w:hanging="164"/>
      </w:pPr>
      <w:rPr>
        <w:rFonts w:hint="default"/>
        <w:lang w:val="ru-RU" w:eastAsia="ru-RU" w:bidi="ru-RU"/>
      </w:rPr>
    </w:lvl>
    <w:lvl w:ilvl="7" w:tplc="9A7C0904">
      <w:numFmt w:val="bullet"/>
      <w:lvlText w:val="•"/>
      <w:lvlJc w:val="left"/>
      <w:pPr>
        <w:ind w:left="7516" w:hanging="164"/>
      </w:pPr>
      <w:rPr>
        <w:rFonts w:hint="default"/>
        <w:lang w:val="ru-RU" w:eastAsia="ru-RU" w:bidi="ru-RU"/>
      </w:rPr>
    </w:lvl>
    <w:lvl w:ilvl="8" w:tplc="3B2A4EA0">
      <w:numFmt w:val="bullet"/>
      <w:lvlText w:val="•"/>
      <w:lvlJc w:val="left"/>
      <w:pPr>
        <w:ind w:left="8547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D4C1411"/>
    <w:multiLevelType w:val="hybridMultilevel"/>
    <w:tmpl w:val="1D824804"/>
    <w:lvl w:ilvl="0" w:tplc="130E7396">
      <w:start w:val="5"/>
      <w:numFmt w:val="decimal"/>
      <w:lvlText w:val="%1"/>
      <w:lvlJc w:val="left"/>
      <w:pPr>
        <w:ind w:left="1026" w:hanging="493"/>
      </w:pPr>
      <w:rPr>
        <w:rFonts w:hint="default"/>
        <w:lang w:val="ru-RU" w:eastAsia="ru-RU" w:bidi="ru-RU"/>
      </w:rPr>
    </w:lvl>
    <w:lvl w:ilvl="1" w:tplc="CC36E562">
      <w:numFmt w:val="none"/>
      <w:lvlText w:val=""/>
      <w:lvlJc w:val="left"/>
      <w:pPr>
        <w:tabs>
          <w:tab w:val="num" w:pos="360"/>
        </w:tabs>
      </w:pPr>
    </w:lvl>
    <w:lvl w:ilvl="2" w:tplc="992A6E70">
      <w:numFmt w:val="bullet"/>
      <w:lvlText w:val="•"/>
      <w:lvlJc w:val="left"/>
      <w:pPr>
        <w:ind w:left="2997" w:hanging="493"/>
      </w:pPr>
      <w:rPr>
        <w:rFonts w:hint="default"/>
        <w:lang w:val="ru-RU" w:eastAsia="ru-RU" w:bidi="ru-RU"/>
      </w:rPr>
    </w:lvl>
    <w:lvl w:ilvl="3" w:tplc="49FE0AAA">
      <w:numFmt w:val="bullet"/>
      <w:lvlText w:val="•"/>
      <w:lvlJc w:val="left"/>
      <w:pPr>
        <w:ind w:left="3986" w:hanging="493"/>
      </w:pPr>
      <w:rPr>
        <w:rFonts w:hint="default"/>
        <w:lang w:val="ru-RU" w:eastAsia="ru-RU" w:bidi="ru-RU"/>
      </w:rPr>
    </w:lvl>
    <w:lvl w:ilvl="4" w:tplc="5A3C29E6">
      <w:numFmt w:val="bullet"/>
      <w:lvlText w:val="•"/>
      <w:lvlJc w:val="left"/>
      <w:pPr>
        <w:ind w:left="4975" w:hanging="493"/>
      </w:pPr>
      <w:rPr>
        <w:rFonts w:hint="default"/>
        <w:lang w:val="ru-RU" w:eastAsia="ru-RU" w:bidi="ru-RU"/>
      </w:rPr>
    </w:lvl>
    <w:lvl w:ilvl="5" w:tplc="A152341A">
      <w:numFmt w:val="bullet"/>
      <w:lvlText w:val="•"/>
      <w:lvlJc w:val="left"/>
      <w:pPr>
        <w:ind w:left="5964" w:hanging="493"/>
      </w:pPr>
      <w:rPr>
        <w:rFonts w:hint="default"/>
        <w:lang w:val="ru-RU" w:eastAsia="ru-RU" w:bidi="ru-RU"/>
      </w:rPr>
    </w:lvl>
    <w:lvl w:ilvl="6" w:tplc="3D1E20A8">
      <w:numFmt w:val="bullet"/>
      <w:lvlText w:val="•"/>
      <w:lvlJc w:val="left"/>
      <w:pPr>
        <w:ind w:left="6953" w:hanging="493"/>
      </w:pPr>
      <w:rPr>
        <w:rFonts w:hint="default"/>
        <w:lang w:val="ru-RU" w:eastAsia="ru-RU" w:bidi="ru-RU"/>
      </w:rPr>
    </w:lvl>
    <w:lvl w:ilvl="7" w:tplc="234C8632">
      <w:numFmt w:val="bullet"/>
      <w:lvlText w:val="•"/>
      <w:lvlJc w:val="left"/>
      <w:pPr>
        <w:ind w:left="7942" w:hanging="493"/>
      </w:pPr>
      <w:rPr>
        <w:rFonts w:hint="default"/>
        <w:lang w:val="ru-RU" w:eastAsia="ru-RU" w:bidi="ru-RU"/>
      </w:rPr>
    </w:lvl>
    <w:lvl w:ilvl="8" w:tplc="B790A79C">
      <w:numFmt w:val="bullet"/>
      <w:lvlText w:val="•"/>
      <w:lvlJc w:val="left"/>
      <w:pPr>
        <w:ind w:left="8931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1F262204"/>
    <w:multiLevelType w:val="hybridMultilevel"/>
    <w:tmpl w:val="77962CD8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8567D"/>
    <w:multiLevelType w:val="hybridMultilevel"/>
    <w:tmpl w:val="AA4213DE"/>
    <w:lvl w:ilvl="0" w:tplc="B01C9326">
      <w:start w:val="2"/>
      <w:numFmt w:val="decimal"/>
      <w:lvlText w:val="%1"/>
      <w:lvlJc w:val="left"/>
      <w:pPr>
        <w:ind w:left="1098" w:hanging="423"/>
      </w:pPr>
      <w:rPr>
        <w:rFonts w:hint="default"/>
        <w:lang w:val="ru-RU" w:eastAsia="ru-RU" w:bidi="ru-RU"/>
      </w:rPr>
    </w:lvl>
    <w:lvl w:ilvl="1" w:tplc="BCA21906">
      <w:numFmt w:val="none"/>
      <w:lvlText w:val=""/>
      <w:lvlJc w:val="left"/>
      <w:pPr>
        <w:tabs>
          <w:tab w:val="num" w:pos="360"/>
        </w:tabs>
      </w:pPr>
    </w:lvl>
    <w:lvl w:ilvl="2" w:tplc="7122B78A">
      <w:numFmt w:val="bullet"/>
      <w:lvlText w:val="•"/>
      <w:lvlJc w:val="left"/>
      <w:pPr>
        <w:ind w:left="3061" w:hanging="423"/>
      </w:pPr>
      <w:rPr>
        <w:rFonts w:hint="default"/>
        <w:lang w:val="ru-RU" w:eastAsia="ru-RU" w:bidi="ru-RU"/>
      </w:rPr>
    </w:lvl>
    <w:lvl w:ilvl="3" w:tplc="C74C551A">
      <w:numFmt w:val="bullet"/>
      <w:lvlText w:val="•"/>
      <w:lvlJc w:val="left"/>
      <w:pPr>
        <w:ind w:left="4042" w:hanging="423"/>
      </w:pPr>
      <w:rPr>
        <w:rFonts w:hint="default"/>
        <w:lang w:val="ru-RU" w:eastAsia="ru-RU" w:bidi="ru-RU"/>
      </w:rPr>
    </w:lvl>
    <w:lvl w:ilvl="4" w:tplc="459278CE">
      <w:numFmt w:val="bullet"/>
      <w:lvlText w:val="•"/>
      <w:lvlJc w:val="left"/>
      <w:pPr>
        <w:ind w:left="5023" w:hanging="423"/>
      </w:pPr>
      <w:rPr>
        <w:rFonts w:hint="default"/>
        <w:lang w:val="ru-RU" w:eastAsia="ru-RU" w:bidi="ru-RU"/>
      </w:rPr>
    </w:lvl>
    <w:lvl w:ilvl="5" w:tplc="E9EC9F94">
      <w:numFmt w:val="bullet"/>
      <w:lvlText w:val="•"/>
      <w:lvlJc w:val="left"/>
      <w:pPr>
        <w:ind w:left="6004" w:hanging="423"/>
      </w:pPr>
      <w:rPr>
        <w:rFonts w:hint="default"/>
        <w:lang w:val="ru-RU" w:eastAsia="ru-RU" w:bidi="ru-RU"/>
      </w:rPr>
    </w:lvl>
    <w:lvl w:ilvl="6" w:tplc="64CAEE9A">
      <w:numFmt w:val="bullet"/>
      <w:lvlText w:val="•"/>
      <w:lvlJc w:val="left"/>
      <w:pPr>
        <w:ind w:left="6985" w:hanging="423"/>
      </w:pPr>
      <w:rPr>
        <w:rFonts w:hint="default"/>
        <w:lang w:val="ru-RU" w:eastAsia="ru-RU" w:bidi="ru-RU"/>
      </w:rPr>
    </w:lvl>
    <w:lvl w:ilvl="7" w:tplc="53A41936">
      <w:numFmt w:val="bullet"/>
      <w:lvlText w:val="•"/>
      <w:lvlJc w:val="left"/>
      <w:pPr>
        <w:ind w:left="7966" w:hanging="423"/>
      </w:pPr>
      <w:rPr>
        <w:rFonts w:hint="default"/>
        <w:lang w:val="ru-RU" w:eastAsia="ru-RU" w:bidi="ru-RU"/>
      </w:rPr>
    </w:lvl>
    <w:lvl w:ilvl="8" w:tplc="71E4D240">
      <w:numFmt w:val="bullet"/>
      <w:lvlText w:val="•"/>
      <w:lvlJc w:val="left"/>
      <w:pPr>
        <w:ind w:left="8947" w:hanging="423"/>
      </w:pPr>
      <w:rPr>
        <w:rFonts w:hint="default"/>
        <w:lang w:val="ru-RU" w:eastAsia="ru-RU" w:bidi="ru-RU"/>
      </w:rPr>
    </w:lvl>
  </w:abstractNum>
  <w:abstractNum w:abstractNumId="8" w15:restartNumberingAfterBreak="0">
    <w:nsid w:val="2D166042"/>
    <w:multiLevelType w:val="hybridMultilevel"/>
    <w:tmpl w:val="041036A0"/>
    <w:lvl w:ilvl="0" w:tplc="F282E742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F9E428C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2" w:tplc="79A67268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91A03F2C">
      <w:numFmt w:val="bullet"/>
      <w:lvlText w:val="•"/>
      <w:lvlJc w:val="left"/>
      <w:pPr>
        <w:ind w:left="3916" w:hanging="360"/>
      </w:pPr>
      <w:rPr>
        <w:rFonts w:hint="default"/>
        <w:lang w:val="ru-RU" w:eastAsia="ru-RU" w:bidi="ru-RU"/>
      </w:rPr>
    </w:lvl>
    <w:lvl w:ilvl="4" w:tplc="F7C6FA92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4F04BA82">
      <w:numFmt w:val="bullet"/>
      <w:lvlText w:val="•"/>
      <w:lvlJc w:val="left"/>
      <w:pPr>
        <w:ind w:left="5874" w:hanging="360"/>
      </w:pPr>
      <w:rPr>
        <w:rFonts w:hint="default"/>
        <w:lang w:val="ru-RU" w:eastAsia="ru-RU" w:bidi="ru-RU"/>
      </w:rPr>
    </w:lvl>
    <w:lvl w:ilvl="6" w:tplc="C006276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7" w:tplc="2B8E56C2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C1BA8F6C">
      <w:numFmt w:val="bullet"/>
      <w:lvlText w:val="•"/>
      <w:lvlJc w:val="left"/>
      <w:pPr>
        <w:ind w:left="881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0487319"/>
    <w:multiLevelType w:val="hybridMultilevel"/>
    <w:tmpl w:val="91F4A1B0"/>
    <w:lvl w:ilvl="0" w:tplc="7F30B8AE">
      <w:start w:val="8"/>
      <w:numFmt w:val="decimal"/>
      <w:lvlText w:val="%1"/>
      <w:lvlJc w:val="left"/>
      <w:pPr>
        <w:ind w:left="675" w:hanging="602"/>
      </w:pPr>
      <w:rPr>
        <w:rFonts w:hint="default"/>
        <w:lang w:val="ru-RU" w:eastAsia="ru-RU" w:bidi="ru-RU"/>
      </w:rPr>
    </w:lvl>
    <w:lvl w:ilvl="1" w:tplc="80F26BCC">
      <w:numFmt w:val="none"/>
      <w:lvlText w:val=""/>
      <w:lvlJc w:val="left"/>
      <w:pPr>
        <w:tabs>
          <w:tab w:val="num" w:pos="360"/>
        </w:tabs>
      </w:pPr>
    </w:lvl>
    <w:lvl w:ilvl="2" w:tplc="CF125A9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2C6A4D2C">
      <w:numFmt w:val="none"/>
      <w:lvlText w:val=""/>
      <w:lvlJc w:val="left"/>
      <w:pPr>
        <w:tabs>
          <w:tab w:val="num" w:pos="360"/>
        </w:tabs>
      </w:pPr>
    </w:lvl>
    <w:lvl w:ilvl="4" w:tplc="13423642">
      <w:numFmt w:val="bullet"/>
      <w:lvlText w:val="•"/>
      <w:lvlJc w:val="left"/>
      <w:pPr>
        <w:ind w:left="5762" w:hanging="424"/>
      </w:pPr>
      <w:rPr>
        <w:rFonts w:hint="default"/>
        <w:lang w:val="ru-RU" w:eastAsia="ru-RU" w:bidi="ru-RU"/>
      </w:rPr>
    </w:lvl>
    <w:lvl w:ilvl="5" w:tplc="E51E5908">
      <w:numFmt w:val="bullet"/>
      <w:lvlText w:val="•"/>
      <w:lvlJc w:val="left"/>
      <w:pPr>
        <w:ind w:left="6573" w:hanging="424"/>
      </w:pPr>
      <w:rPr>
        <w:rFonts w:hint="default"/>
        <w:lang w:val="ru-RU" w:eastAsia="ru-RU" w:bidi="ru-RU"/>
      </w:rPr>
    </w:lvl>
    <w:lvl w:ilvl="6" w:tplc="0D920B14">
      <w:numFmt w:val="bullet"/>
      <w:lvlText w:val="•"/>
      <w:lvlJc w:val="left"/>
      <w:pPr>
        <w:ind w:left="7384" w:hanging="424"/>
      </w:pPr>
      <w:rPr>
        <w:rFonts w:hint="default"/>
        <w:lang w:val="ru-RU" w:eastAsia="ru-RU" w:bidi="ru-RU"/>
      </w:rPr>
    </w:lvl>
    <w:lvl w:ilvl="7" w:tplc="6DF4AF0A">
      <w:numFmt w:val="bullet"/>
      <w:lvlText w:val="•"/>
      <w:lvlJc w:val="left"/>
      <w:pPr>
        <w:ind w:left="8195" w:hanging="424"/>
      </w:pPr>
      <w:rPr>
        <w:rFonts w:hint="default"/>
        <w:lang w:val="ru-RU" w:eastAsia="ru-RU" w:bidi="ru-RU"/>
      </w:rPr>
    </w:lvl>
    <w:lvl w:ilvl="8" w:tplc="A9F80DEC">
      <w:numFmt w:val="bullet"/>
      <w:lvlText w:val="•"/>
      <w:lvlJc w:val="left"/>
      <w:pPr>
        <w:ind w:left="9006" w:hanging="424"/>
      </w:pPr>
      <w:rPr>
        <w:rFonts w:hint="default"/>
        <w:lang w:val="ru-RU" w:eastAsia="ru-RU" w:bidi="ru-RU"/>
      </w:rPr>
    </w:lvl>
  </w:abstractNum>
  <w:abstractNum w:abstractNumId="10" w15:restartNumberingAfterBreak="0">
    <w:nsid w:val="357B6E7A"/>
    <w:multiLevelType w:val="hybridMultilevel"/>
    <w:tmpl w:val="19BCB5D4"/>
    <w:lvl w:ilvl="0" w:tplc="021E9DC2">
      <w:numFmt w:val="bullet"/>
      <w:lvlText w:val="•"/>
      <w:lvlJc w:val="left"/>
      <w:pPr>
        <w:ind w:left="690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D89266">
      <w:numFmt w:val="bullet"/>
      <w:lvlText w:val="•"/>
      <w:lvlJc w:val="left"/>
      <w:pPr>
        <w:ind w:left="1706" w:hanging="438"/>
      </w:pPr>
      <w:rPr>
        <w:rFonts w:hint="default"/>
        <w:lang w:val="ru-RU" w:eastAsia="ru-RU" w:bidi="ru-RU"/>
      </w:rPr>
    </w:lvl>
    <w:lvl w:ilvl="2" w:tplc="FC9EDF8E">
      <w:numFmt w:val="bullet"/>
      <w:lvlText w:val="•"/>
      <w:lvlJc w:val="left"/>
      <w:pPr>
        <w:ind w:left="2713" w:hanging="438"/>
      </w:pPr>
      <w:rPr>
        <w:rFonts w:hint="default"/>
        <w:lang w:val="ru-RU" w:eastAsia="ru-RU" w:bidi="ru-RU"/>
      </w:rPr>
    </w:lvl>
    <w:lvl w:ilvl="3" w:tplc="D5A22136">
      <w:numFmt w:val="bullet"/>
      <w:lvlText w:val="•"/>
      <w:lvlJc w:val="left"/>
      <w:pPr>
        <w:ind w:left="3720" w:hanging="438"/>
      </w:pPr>
      <w:rPr>
        <w:rFonts w:hint="default"/>
        <w:lang w:val="ru-RU" w:eastAsia="ru-RU" w:bidi="ru-RU"/>
      </w:rPr>
    </w:lvl>
    <w:lvl w:ilvl="4" w:tplc="65CEE564">
      <w:numFmt w:val="bullet"/>
      <w:lvlText w:val="•"/>
      <w:lvlJc w:val="left"/>
      <w:pPr>
        <w:ind w:left="4727" w:hanging="438"/>
      </w:pPr>
      <w:rPr>
        <w:rFonts w:hint="default"/>
        <w:lang w:val="ru-RU" w:eastAsia="ru-RU" w:bidi="ru-RU"/>
      </w:rPr>
    </w:lvl>
    <w:lvl w:ilvl="5" w:tplc="F39C3504">
      <w:numFmt w:val="bullet"/>
      <w:lvlText w:val="•"/>
      <w:lvlJc w:val="left"/>
      <w:pPr>
        <w:ind w:left="5734" w:hanging="438"/>
      </w:pPr>
      <w:rPr>
        <w:rFonts w:hint="default"/>
        <w:lang w:val="ru-RU" w:eastAsia="ru-RU" w:bidi="ru-RU"/>
      </w:rPr>
    </w:lvl>
    <w:lvl w:ilvl="6" w:tplc="69508C14">
      <w:numFmt w:val="bullet"/>
      <w:lvlText w:val="•"/>
      <w:lvlJc w:val="left"/>
      <w:pPr>
        <w:ind w:left="6741" w:hanging="438"/>
      </w:pPr>
      <w:rPr>
        <w:rFonts w:hint="default"/>
        <w:lang w:val="ru-RU" w:eastAsia="ru-RU" w:bidi="ru-RU"/>
      </w:rPr>
    </w:lvl>
    <w:lvl w:ilvl="7" w:tplc="6A8605CE">
      <w:numFmt w:val="bullet"/>
      <w:lvlText w:val="•"/>
      <w:lvlJc w:val="left"/>
      <w:pPr>
        <w:ind w:left="7748" w:hanging="438"/>
      </w:pPr>
      <w:rPr>
        <w:rFonts w:hint="default"/>
        <w:lang w:val="ru-RU" w:eastAsia="ru-RU" w:bidi="ru-RU"/>
      </w:rPr>
    </w:lvl>
    <w:lvl w:ilvl="8" w:tplc="21201AD8">
      <w:numFmt w:val="bullet"/>
      <w:lvlText w:val="•"/>
      <w:lvlJc w:val="left"/>
      <w:pPr>
        <w:ind w:left="8755" w:hanging="438"/>
      </w:pPr>
      <w:rPr>
        <w:rFonts w:hint="default"/>
        <w:lang w:val="ru-RU" w:eastAsia="ru-RU" w:bidi="ru-RU"/>
      </w:rPr>
    </w:lvl>
  </w:abstractNum>
  <w:abstractNum w:abstractNumId="11" w15:restartNumberingAfterBreak="0">
    <w:nsid w:val="36D250AF"/>
    <w:multiLevelType w:val="multilevel"/>
    <w:tmpl w:val="447A687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9D3EBA"/>
    <w:multiLevelType w:val="hybridMultilevel"/>
    <w:tmpl w:val="49883742"/>
    <w:lvl w:ilvl="0" w:tplc="295AD8E8">
      <w:numFmt w:val="bullet"/>
      <w:lvlText w:val="–"/>
      <w:lvlJc w:val="left"/>
      <w:pPr>
        <w:ind w:left="2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487354">
      <w:numFmt w:val="bullet"/>
      <w:lvlText w:val="•"/>
      <w:lvlJc w:val="left"/>
      <w:pPr>
        <w:ind w:left="1330" w:hanging="212"/>
      </w:pPr>
      <w:rPr>
        <w:rFonts w:hint="default"/>
        <w:lang w:val="ru-RU" w:eastAsia="ru-RU" w:bidi="ru-RU"/>
      </w:rPr>
    </w:lvl>
    <w:lvl w:ilvl="2" w:tplc="F5961290">
      <w:numFmt w:val="bullet"/>
      <w:lvlText w:val="•"/>
      <w:lvlJc w:val="left"/>
      <w:pPr>
        <w:ind w:left="2361" w:hanging="212"/>
      </w:pPr>
      <w:rPr>
        <w:rFonts w:hint="default"/>
        <w:lang w:val="ru-RU" w:eastAsia="ru-RU" w:bidi="ru-RU"/>
      </w:rPr>
    </w:lvl>
    <w:lvl w:ilvl="3" w:tplc="9D4E3F98">
      <w:numFmt w:val="bullet"/>
      <w:lvlText w:val="•"/>
      <w:lvlJc w:val="left"/>
      <w:pPr>
        <w:ind w:left="3392" w:hanging="212"/>
      </w:pPr>
      <w:rPr>
        <w:rFonts w:hint="default"/>
        <w:lang w:val="ru-RU" w:eastAsia="ru-RU" w:bidi="ru-RU"/>
      </w:rPr>
    </w:lvl>
    <w:lvl w:ilvl="4" w:tplc="F54A9EDA">
      <w:numFmt w:val="bullet"/>
      <w:lvlText w:val="•"/>
      <w:lvlJc w:val="left"/>
      <w:pPr>
        <w:ind w:left="4423" w:hanging="212"/>
      </w:pPr>
      <w:rPr>
        <w:rFonts w:hint="default"/>
        <w:lang w:val="ru-RU" w:eastAsia="ru-RU" w:bidi="ru-RU"/>
      </w:rPr>
    </w:lvl>
    <w:lvl w:ilvl="5" w:tplc="91E0EA0C">
      <w:numFmt w:val="bullet"/>
      <w:lvlText w:val="•"/>
      <w:lvlJc w:val="left"/>
      <w:pPr>
        <w:ind w:left="5454" w:hanging="212"/>
      </w:pPr>
      <w:rPr>
        <w:rFonts w:hint="default"/>
        <w:lang w:val="ru-RU" w:eastAsia="ru-RU" w:bidi="ru-RU"/>
      </w:rPr>
    </w:lvl>
    <w:lvl w:ilvl="6" w:tplc="5A201802">
      <w:numFmt w:val="bullet"/>
      <w:lvlText w:val="•"/>
      <w:lvlJc w:val="left"/>
      <w:pPr>
        <w:ind w:left="6485" w:hanging="212"/>
      </w:pPr>
      <w:rPr>
        <w:rFonts w:hint="default"/>
        <w:lang w:val="ru-RU" w:eastAsia="ru-RU" w:bidi="ru-RU"/>
      </w:rPr>
    </w:lvl>
    <w:lvl w:ilvl="7" w:tplc="8CCE2240">
      <w:numFmt w:val="bullet"/>
      <w:lvlText w:val="•"/>
      <w:lvlJc w:val="left"/>
      <w:pPr>
        <w:ind w:left="7516" w:hanging="212"/>
      </w:pPr>
      <w:rPr>
        <w:rFonts w:hint="default"/>
        <w:lang w:val="ru-RU" w:eastAsia="ru-RU" w:bidi="ru-RU"/>
      </w:rPr>
    </w:lvl>
    <w:lvl w:ilvl="8" w:tplc="74CE7D10">
      <w:numFmt w:val="bullet"/>
      <w:lvlText w:val="•"/>
      <w:lvlJc w:val="left"/>
      <w:pPr>
        <w:ind w:left="8547" w:hanging="212"/>
      </w:pPr>
      <w:rPr>
        <w:rFonts w:hint="default"/>
        <w:lang w:val="ru-RU" w:eastAsia="ru-RU" w:bidi="ru-RU"/>
      </w:rPr>
    </w:lvl>
  </w:abstractNum>
  <w:abstractNum w:abstractNumId="13" w15:restartNumberingAfterBreak="0">
    <w:nsid w:val="3DF936F5"/>
    <w:multiLevelType w:val="hybridMultilevel"/>
    <w:tmpl w:val="8588426C"/>
    <w:lvl w:ilvl="0" w:tplc="75C0A37A">
      <w:start w:val="1"/>
      <w:numFmt w:val="decimal"/>
      <w:lvlText w:val="%1"/>
      <w:lvlJc w:val="left"/>
      <w:pPr>
        <w:ind w:left="2127" w:hanging="488"/>
      </w:pPr>
      <w:rPr>
        <w:rFonts w:hint="default"/>
        <w:lang w:val="ru-RU" w:eastAsia="ru-RU" w:bidi="ru-RU"/>
      </w:rPr>
    </w:lvl>
    <w:lvl w:ilvl="1" w:tplc="F7A63EE4">
      <w:numFmt w:val="none"/>
      <w:lvlText w:val=""/>
      <w:lvlJc w:val="left"/>
      <w:pPr>
        <w:tabs>
          <w:tab w:val="num" w:pos="360"/>
        </w:tabs>
      </w:pPr>
    </w:lvl>
    <w:lvl w:ilvl="2" w:tplc="17D82C1C">
      <w:numFmt w:val="none"/>
      <w:lvlText w:val=""/>
      <w:lvlJc w:val="left"/>
      <w:pPr>
        <w:tabs>
          <w:tab w:val="num" w:pos="360"/>
        </w:tabs>
      </w:pPr>
    </w:lvl>
    <w:lvl w:ilvl="3" w:tplc="7ADA590E">
      <w:numFmt w:val="bullet"/>
      <w:lvlText w:val="•"/>
      <w:lvlJc w:val="left"/>
      <w:pPr>
        <w:ind w:left="4150" w:hanging="701"/>
      </w:pPr>
      <w:rPr>
        <w:rFonts w:hint="default"/>
        <w:lang w:val="ru-RU" w:eastAsia="ru-RU" w:bidi="ru-RU"/>
      </w:rPr>
    </w:lvl>
    <w:lvl w:ilvl="4" w:tplc="E83A8CE8">
      <w:numFmt w:val="bullet"/>
      <w:lvlText w:val="•"/>
      <w:lvlJc w:val="left"/>
      <w:pPr>
        <w:ind w:left="5116" w:hanging="701"/>
      </w:pPr>
      <w:rPr>
        <w:rFonts w:hint="default"/>
        <w:lang w:val="ru-RU" w:eastAsia="ru-RU" w:bidi="ru-RU"/>
      </w:rPr>
    </w:lvl>
    <w:lvl w:ilvl="5" w:tplc="149AA8AA">
      <w:numFmt w:val="bullet"/>
      <w:lvlText w:val="•"/>
      <w:lvlJc w:val="left"/>
      <w:pPr>
        <w:ind w:left="6081" w:hanging="701"/>
      </w:pPr>
      <w:rPr>
        <w:rFonts w:hint="default"/>
        <w:lang w:val="ru-RU" w:eastAsia="ru-RU" w:bidi="ru-RU"/>
      </w:rPr>
    </w:lvl>
    <w:lvl w:ilvl="6" w:tplc="EC96BFE0">
      <w:numFmt w:val="bullet"/>
      <w:lvlText w:val="•"/>
      <w:lvlJc w:val="left"/>
      <w:pPr>
        <w:ind w:left="7047" w:hanging="701"/>
      </w:pPr>
      <w:rPr>
        <w:rFonts w:hint="default"/>
        <w:lang w:val="ru-RU" w:eastAsia="ru-RU" w:bidi="ru-RU"/>
      </w:rPr>
    </w:lvl>
    <w:lvl w:ilvl="7" w:tplc="8A22CE7E">
      <w:numFmt w:val="bullet"/>
      <w:lvlText w:val="•"/>
      <w:lvlJc w:val="left"/>
      <w:pPr>
        <w:ind w:left="8012" w:hanging="701"/>
      </w:pPr>
      <w:rPr>
        <w:rFonts w:hint="default"/>
        <w:lang w:val="ru-RU" w:eastAsia="ru-RU" w:bidi="ru-RU"/>
      </w:rPr>
    </w:lvl>
    <w:lvl w:ilvl="8" w:tplc="5A18CD5C">
      <w:numFmt w:val="bullet"/>
      <w:lvlText w:val="•"/>
      <w:lvlJc w:val="left"/>
      <w:pPr>
        <w:ind w:left="8977" w:hanging="701"/>
      </w:pPr>
      <w:rPr>
        <w:rFonts w:hint="default"/>
        <w:lang w:val="ru-RU" w:eastAsia="ru-RU" w:bidi="ru-RU"/>
      </w:rPr>
    </w:lvl>
  </w:abstractNum>
  <w:abstractNum w:abstractNumId="14" w15:restartNumberingAfterBreak="0">
    <w:nsid w:val="414A68D6"/>
    <w:multiLevelType w:val="hybridMultilevel"/>
    <w:tmpl w:val="D10A0FB6"/>
    <w:lvl w:ilvl="0" w:tplc="F9863A52">
      <w:start w:val="3"/>
      <w:numFmt w:val="decimal"/>
      <w:lvlText w:val="%1"/>
      <w:lvlJc w:val="left"/>
      <w:pPr>
        <w:ind w:left="1094" w:hanging="419"/>
      </w:pPr>
      <w:rPr>
        <w:rFonts w:hint="default"/>
        <w:lang w:val="ru-RU" w:eastAsia="ru-RU" w:bidi="ru-RU"/>
      </w:rPr>
    </w:lvl>
    <w:lvl w:ilvl="1" w:tplc="B9A80036">
      <w:numFmt w:val="none"/>
      <w:lvlText w:val=""/>
      <w:lvlJc w:val="left"/>
      <w:pPr>
        <w:tabs>
          <w:tab w:val="num" w:pos="360"/>
        </w:tabs>
      </w:pPr>
    </w:lvl>
    <w:lvl w:ilvl="2" w:tplc="9702A14C">
      <w:numFmt w:val="bullet"/>
      <w:lvlText w:val="•"/>
      <w:lvlJc w:val="left"/>
      <w:pPr>
        <w:ind w:left="3061" w:hanging="419"/>
      </w:pPr>
      <w:rPr>
        <w:rFonts w:hint="default"/>
        <w:lang w:val="ru-RU" w:eastAsia="ru-RU" w:bidi="ru-RU"/>
      </w:rPr>
    </w:lvl>
    <w:lvl w:ilvl="3" w:tplc="79229A7A">
      <w:numFmt w:val="bullet"/>
      <w:lvlText w:val="•"/>
      <w:lvlJc w:val="left"/>
      <w:pPr>
        <w:ind w:left="4042" w:hanging="419"/>
      </w:pPr>
      <w:rPr>
        <w:rFonts w:hint="default"/>
        <w:lang w:val="ru-RU" w:eastAsia="ru-RU" w:bidi="ru-RU"/>
      </w:rPr>
    </w:lvl>
    <w:lvl w:ilvl="4" w:tplc="C2361734">
      <w:numFmt w:val="bullet"/>
      <w:lvlText w:val="•"/>
      <w:lvlJc w:val="left"/>
      <w:pPr>
        <w:ind w:left="5023" w:hanging="419"/>
      </w:pPr>
      <w:rPr>
        <w:rFonts w:hint="default"/>
        <w:lang w:val="ru-RU" w:eastAsia="ru-RU" w:bidi="ru-RU"/>
      </w:rPr>
    </w:lvl>
    <w:lvl w:ilvl="5" w:tplc="8C4E18B8">
      <w:numFmt w:val="bullet"/>
      <w:lvlText w:val="•"/>
      <w:lvlJc w:val="left"/>
      <w:pPr>
        <w:ind w:left="6004" w:hanging="419"/>
      </w:pPr>
      <w:rPr>
        <w:rFonts w:hint="default"/>
        <w:lang w:val="ru-RU" w:eastAsia="ru-RU" w:bidi="ru-RU"/>
      </w:rPr>
    </w:lvl>
    <w:lvl w:ilvl="6" w:tplc="89E81724">
      <w:numFmt w:val="bullet"/>
      <w:lvlText w:val="•"/>
      <w:lvlJc w:val="left"/>
      <w:pPr>
        <w:ind w:left="6985" w:hanging="419"/>
      </w:pPr>
      <w:rPr>
        <w:rFonts w:hint="default"/>
        <w:lang w:val="ru-RU" w:eastAsia="ru-RU" w:bidi="ru-RU"/>
      </w:rPr>
    </w:lvl>
    <w:lvl w:ilvl="7" w:tplc="29BC7ED6">
      <w:numFmt w:val="bullet"/>
      <w:lvlText w:val="•"/>
      <w:lvlJc w:val="left"/>
      <w:pPr>
        <w:ind w:left="7966" w:hanging="419"/>
      </w:pPr>
      <w:rPr>
        <w:rFonts w:hint="default"/>
        <w:lang w:val="ru-RU" w:eastAsia="ru-RU" w:bidi="ru-RU"/>
      </w:rPr>
    </w:lvl>
    <w:lvl w:ilvl="8" w:tplc="5C4A1D82">
      <w:numFmt w:val="bullet"/>
      <w:lvlText w:val="•"/>
      <w:lvlJc w:val="left"/>
      <w:pPr>
        <w:ind w:left="8947" w:hanging="419"/>
      </w:pPr>
      <w:rPr>
        <w:rFonts w:hint="default"/>
        <w:lang w:val="ru-RU" w:eastAsia="ru-RU" w:bidi="ru-RU"/>
      </w:rPr>
    </w:lvl>
  </w:abstractNum>
  <w:abstractNum w:abstractNumId="15" w15:restartNumberingAfterBreak="0">
    <w:nsid w:val="49C14278"/>
    <w:multiLevelType w:val="hybridMultilevel"/>
    <w:tmpl w:val="85B4B59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F4DB5"/>
    <w:multiLevelType w:val="hybridMultilevel"/>
    <w:tmpl w:val="BDC47C08"/>
    <w:lvl w:ilvl="0" w:tplc="C750C4EA">
      <w:start w:val="1"/>
      <w:numFmt w:val="decimal"/>
      <w:lvlText w:val="%1."/>
      <w:lvlJc w:val="left"/>
      <w:pPr>
        <w:ind w:left="466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0E891E4">
      <w:numFmt w:val="bullet"/>
      <w:lvlText w:val="-"/>
      <w:lvlJc w:val="left"/>
      <w:pPr>
        <w:ind w:left="3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5A4AFCC">
      <w:numFmt w:val="bullet"/>
      <w:lvlText w:val="•"/>
      <w:lvlJc w:val="left"/>
      <w:pPr>
        <w:ind w:left="1605" w:hanging="164"/>
      </w:pPr>
      <w:rPr>
        <w:rFonts w:hint="default"/>
        <w:lang w:val="ru-RU" w:eastAsia="ru-RU" w:bidi="ru-RU"/>
      </w:rPr>
    </w:lvl>
    <w:lvl w:ilvl="3" w:tplc="A7F28166">
      <w:numFmt w:val="bullet"/>
      <w:lvlText w:val="•"/>
      <w:lvlJc w:val="left"/>
      <w:pPr>
        <w:ind w:left="2750" w:hanging="164"/>
      </w:pPr>
      <w:rPr>
        <w:rFonts w:hint="default"/>
        <w:lang w:val="ru-RU" w:eastAsia="ru-RU" w:bidi="ru-RU"/>
      </w:rPr>
    </w:lvl>
    <w:lvl w:ilvl="4" w:tplc="9A30A23E">
      <w:numFmt w:val="bullet"/>
      <w:lvlText w:val="•"/>
      <w:lvlJc w:val="left"/>
      <w:pPr>
        <w:ind w:left="3896" w:hanging="164"/>
      </w:pPr>
      <w:rPr>
        <w:rFonts w:hint="default"/>
        <w:lang w:val="ru-RU" w:eastAsia="ru-RU" w:bidi="ru-RU"/>
      </w:rPr>
    </w:lvl>
    <w:lvl w:ilvl="5" w:tplc="C03A2122">
      <w:numFmt w:val="bullet"/>
      <w:lvlText w:val="•"/>
      <w:lvlJc w:val="left"/>
      <w:pPr>
        <w:ind w:left="5041" w:hanging="164"/>
      </w:pPr>
      <w:rPr>
        <w:rFonts w:hint="default"/>
        <w:lang w:val="ru-RU" w:eastAsia="ru-RU" w:bidi="ru-RU"/>
      </w:rPr>
    </w:lvl>
    <w:lvl w:ilvl="6" w:tplc="88D6F098">
      <w:numFmt w:val="bullet"/>
      <w:lvlText w:val="•"/>
      <w:lvlJc w:val="left"/>
      <w:pPr>
        <w:ind w:left="6187" w:hanging="164"/>
      </w:pPr>
      <w:rPr>
        <w:rFonts w:hint="default"/>
        <w:lang w:val="ru-RU" w:eastAsia="ru-RU" w:bidi="ru-RU"/>
      </w:rPr>
    </w:lvl>
    <w:lvl w:ilvl="7" w:tplc="8E0E460A">
      <w:numFmt w:val="bullet"/>
      <w:lvlText w:val="•"/>
      <w:lvlJc w:val="left"/>
      <w:pPr>
        <w:ind w:left="7332" w:hanging="164"/>
      </w:pPr>
      <w:rPr>
        <w:rFonts w:hint="default"/>
        <w:lang w:val="ru-RU" w:eastAsia="ru-RU" w:bidi="ru-RU"/>
      </w:rPr>
    </w:lvl>
    <w:lvl w:ilvl="8" w:tplc="7CC05074">
      <w:numFmt w:val="bullet"/>
      <w:lvlText w:val="•"/>
      <w:lvlJc w:val="left"/>
      <w:pPr>
        <w:ind w:left="8477" w:hanging="164"/>
      </w:pPr>
      <w:rPr>
        <w:rFonts w:hint="default"/>
        <w:lang w:val="ru-RU" w:eastAsia="ru-RU" w:bidi="ru-RU"/>
      </w:rPr>
    </w:lvl>
  </w:abstractNum>
  <w:abstractNum w:abstractNumId="17" w15:restartNumberingAfterBreak="0">
    <w:nsid w:val="4D8E76C5"/>
    <w:multiLevelType w:val="multilevel"/>
    <w:tmpl w:val="91643766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8" w15:restartNumberingAfterBreak="0">
    <w:nsid w:val="4E567CEB"/>
    <w:multiLevelType w:val="hybridMultilevel"/>
    <w:tmpl w:val="1374D0CC"/>
    <w:lvl w:ilvl="0" w:tplc="DFEC01D8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A017AA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2" w:tplc="3538F7DA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2C4E0B0C">
      <w:numFmt w:val="bullet"/>
      <w:lvlText w:val="•"/>
      <w:lvlJc w:val="left"/>
      <w:pPr>
        <w:ind w:left="3916" w:hanging="360"/>
      </w:pPr>
      <w:rPr>
        <w:rFonts w:hint="default"/>
        <w:lang w:val="ru-RU" w:eastAsia="ru-RU" w:bidi="ru-RU"/>
      </w:rPr>
    </w:lvl>
    <w:lvl w:ilvl="4" w:tplc="224AD8E6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710AFECC">
      <w:numFmt w:val="bullet"/>
      <w:lvlText w:val="•"/>
      <w:lvlJc w:val="left"/>
      <w:pPr>
        <w:ind w:left="5874" w:hanging="360"/>
      </w:pPr>
      <w:rPr>
        <w:rFonts w:hint="default"/>
        <w:lang w:val="ru-RU" w:eastAsia="ru-RU" w:bidi="ru-RU"/>
      </w:rPr>
    </w:lvl>
    <w:lvl w:ilvl="6" w:tplc="5B88C6D6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7" w:tplc="9C4C76C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BAC8F8C8">
      <w:numFmt w:val="bullet"/>
      <w:lvlText w:val="•"/>
      <w:lvlJc w:val="left"/>
      <w:pPr>
        <w:ind w:left="8811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16F634C"/>
    <w:multiLevelType w:val="hybridMultilevel"/>
    <w:tmpl w:val="7E085BBC"/>
    <w:lvl w:ilvl="0" w:tplc="C82E0CA6">
      <w:start w:val="8"/>
      <w:numFmt w:val="decimal"/>
      <w:lvlText w:val="%1."/>
      <w:lvlJc w:val="left"/>
      <w:pPr>
        <w:ind w:left="585" w:hanging="3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CF056B6">
      <w:numFmt w:val="none"/>
      <w:lvlText w:val=""/>
      <w:lvlJc w:val="left"/>
      <w:pPr>
        <w:tabs>
          <w:tab w:val="num" w:pos="360"/>
        </w:tabs>
      </w:pPr>
    </w:lvl>
    <w:lvl w:ilvl="2" w:tplc="FE92D6DA">
      <w:numFmt w:val="bullet"/>
      <w:lvlText w:val="•"/>
      <w:lvlJc w:val="left"/>
      <w:pPr>
        <w:ind w:left="2473" w:hanging="602"/>
      </w:pPr>
      <w:rPr>
        <w:rFonts w:hint="default"/>
        <w:lang w:val="ru-RU" w:eastAsia="ru-RU" w:bidi="ru-RU"/>
      </w:rPr>
    </w:lvl>
    <w:lvl w:ilvl="3" w:tplc="0A12C862">
      <w:numFmt w:val="bullet"/>
      <w:lvlText w:val="•"/>
      <w:lvlJc w:val="left"/>
      <w:pPr>
        <w:ind w:left="3510" w:hanging="602"/>
      </w:pPr>
      <w:rPr>
        <w:rFonts w:hint="default"/>
        <w:lang w:val="ru-RU" w:eastAsia="ru-RU" w:bidi="ru-RU"/>
      </w:rPr>
    </w:lvl>
    <w:lvl w:ilvl="4" w:tplc="DDF49742">
      <w:numFmt w:val="bullet"/>
      <w:lvlText w:val="•"/>
      <w:lvlJc w:val="left"/>
      <w:pPr>
        <w:ind w:left="4547" w:hanging="602"/>
      </w:pPr>
      <w:rPr>
        <w:rFonts w:hint="default"/>
        <w:lang w:val="ru-RU" w:eastAsia="ru-RU" w:bidi="ru-RU"/>
      </w:rPr>
    </w:lvl>
    <w:lvl w:ilvl="5" w:tplc="56289DF0">
      <w:numFmt w:val="bullet"/>
      <w:lvlText w:val="•"/>
      <w:lvlJc w:val="left"/>
      <w:pPr>
        <w:ind w:left="5584" w:hanging="602"/>
      </w:pPr>
      <w:rPr>
        <w:rFonts w:hint="default"/>
        <w:lang w:val="ru-RU" w:eastAsia="ru-RU" w:bidi="ru-RU"/>
      </w:rPr>
    </w:lvl>
    <w:lvl w:ilvl="6" w:tplc="901CF3BE">
      <w:numFmt w:val="bullet"/>
      <w:lvlText w:val="•"/>
      <w:lvlJc w:val="left"/>
      <w:pPr>
        <w:ind w:left="6621" w:hanging="602"/>
      </w:pPr>
      <w:rPr>
        <w:rFonts w:hint="default"/>
        <w:lang w:val="ru-RU" w:eastAsia="ru-RU" w:bidi="ru-RU"/>
      </w:rPr>
    </w:lvl>
    <w:lvl w:ilvl="7" w:tplc="435EDAC6">
      <w:numFmt w:val="bullet"/>
      <w:lvlText w:val="•"/>
      <w:lvlJc w:val="left"/>
      <w:pPr>
        <w:ind w:left="7658" w:hanging="602"/>
      </w:pPr>
      <w:rPr>
        <w:rFonts w:hint="default"/>
        <w:lang w:val="ru-RU" w:eastAsia="ru-RU" w:bidi="ru-RU"/>
      </w:rPr>
    </w:lvl>
    <w:lvl w:ilvl="8" w:tplc="965239F8">
      <w:numFmt w:val="bullet"/>
      <w:lvlText w:val="•"/>
      <w:lvlJc w:val="left"/>
      <w:pPr>
        <w:ind w:left="8695" w:hanging="602"/>
      </w:pPr>
      <w:rPr>
        <w:rFonts w:hint="default"/>
        <w:lang w:val="ru-RU" w:eastAsia="ru-RU" w:bidi="ru-RU"/>
      </w:rPr>
    </w:lvl>
  </w:abstractNum>
  <w:abstractNum w:abstractNumId="20" w15:restartNumberingAfterBreak="0">
    <w:nsid w:val="63FD32CB"/>
    <w:multiLevelType w:val="hybridMultilevel"/>
    <w:tmpl w:val="7234C0A6"/>
    <w:lvl w:ilvl="0" w:tplc="169829D4">
      <w:start w:val="4"/>
      <w:numFmt w:val="decimal"/>
      <w:lvlText w:val="%1"/>
      <w:lvlJc w:val="left"/>
      <w:pPr>
        <w:ind w:left="1167" w:hanging="493"/>
      </w:pPr>
      <w:rPr>
        <w:rFonts w:hint="default"/>
        <w:lang w:val="ru-RU" w:eastAsia="ru-RU" w:bidi="ru-RU"/>
      </w:rPr>
    </w:lvl>
    <w:lvl w:ilvl="1" w:tplc="1310B238">
      <w:numFmt w:val="none"/>
      <w:lvlText w:val=""/>
      <w:lvlJc w:val="left"/>
      <w:pPr>
        <w:tabs>
          <w:tab w:val="num" w:pos="360"/>
        </w:tabs>
      </w:pPr>
    </w:lvl>
    <w:lvl w:ilvl="2" w:tplc="8DF43DB2">
      <w:numFmt w:val="none"/>
      <w:lvlText w:val=""/>
      <w:lvlJc w:val="left"/>
      <w:pPr>
        <w:tabs>
          <w:tab w:val="num" w:pos="360"/>
        </w:tabs>
      </w:pPr>
    </w:lvl>
    <w:lvl w:ilvl="3" w:tplc="41CA5260">
      <w:numFmt w:val="bullet"/>
      <w:lvlText w:val="•"/>
      <w:lvlJc w:val="left"/>
      <w:pPr>
        <w:ind w:left="3326" w:hanging="771"/>
      </w:pPr>
      <w:rPr>
        <w:rFonts w:hint="default"/>
        <w:lang w:val="ru-RU" w:eastAsia="ru-RU" w:bidi="ru-RU"/>
      </w:rPr>
    </w:lvl>
    <w:lvl w:ilvl="4" w:tplc="BD561EC6">
      <w:numFmt w:val="bullet"/>
      <w:lvlText w:val="•"/>
      <w:lvlJc w:val="left"/>
      <w:pPr>
        <w:ind w:left="4409" w:hanging="771"/>
      </w:pPr>
      <w:rPr>
        <w:rFonts w:hint="default"/>
        <w:lang w:val="ru-RU" w:eastAsia="ru-RU" w:bidi="ru-RU"/>
      </w:rPr>
    </w:lvl>
    <w:lvl w:ilvl="5" w:tplc="F1F85A0A">
      <w:numFmt w:val="bullet"/>
      <w:lvlText w:val="•"/>
      <w:lvlJc w:val="left"/>
      <w:pPr>
        <w:ind w:left="5492" w:hanging="771"/>
      </w:pPr>
      <w:rPr>
        <w:rFonts w:hint="default"/>
        <w:lang w:val="ru-RU" w:eastAsia="ru-RU" w:bidi="ru-RU"/>
      </w:rPr>
    </w:lvl>
    <w:lvl w:ilvl="6" w:tplc="995495D6">
      <w:numFmt w:val="bullet"/>
      <w:lvlText w:val="•"/>
      <w:lvlJc w:val="left"/>
      <w:pPr>
        <w:ind w:left="6576" w:hanging="771"/>
      </w:pPr>
      <w:rPr>
        <w:rFonts w:hint="default"/>
        <w:lang w:val="ru-RU" w:eastAsia="ru-RU" w:bidi="ru-RU"/>
      </w:rPr>
    </w:lvl>
    <w:lvl w:ilvl="7" w:tplc="BAEA2CA4">
      <w:numFmt w:val="bullet"/>
      <w:lvlText w:val="•"/>
      <w:lvlJc w:val="left"/>
      <w:pPr>
        <w:ind w:left="7659" w:hanging="771"/>
      </w:pPr>
      <w:rPr>
        <w:rFonts w:hint="default"/>
        <w:lang w:val="ru-RU" w:eastAsia="ru-RU" w:bidi="ru-RU"/>
      </w:rPr>
    </w:lvl>
    <w:lvl w:ilvl="8" w:tplc="1E202D40">
      <w:numFmt w:val="bullet"/>
      <w:lvlText w:val="•"/>
      <w:lvlJc w:val="left"/>
      <w:pPr>
        <w:ind w:left="8742" w:hanging="771"/>
      </w:pPr>
      <w:rPr>
        <w:rFonts w:hint="default"/>
        <w:lang w:val="ru-RU" w:eastAsia="ru-RU" w:bidi="ru-RU"/>
      </w:rPr>
    </w:lvl>
  </w:abstractNum>
  <w:abstractNum w:abstractNumId="21" w15:restartNumberingAfterBreak="0">
    <w:nsid w:val="69855240"/>
    <w:multiLevelType w:val="hybridMultilevel"/>
    <w:tmpl w:val="70DE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05976"/>
    <w:multiLevelType w:val="hybridMultilevel"/>
    <w:tmpl w:val="BFFCA6DE"/>
    <w:lvl w:ilvl="0" w:tplc="428421B8">
      <w:start w:val="1"/>
      <w:numFmt w:val="decimal"/>
      <w:lvlText w:val="%1."/>
      <w:lvlJc w:val="left"/>
      <w:pPr>
        <w:ind w:left="1738" w:hanging="2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17766044">
      <w:numFmt w:val="bullet"/>
      <w:lvlText w:val="•"/>
      <w:lvlJc w:val="left"/>
      <w:pPr>
        <w:ind w:left="2656" w:hanging="211"/>
      </w:pPr>
      <w:rPr>
        <w:rFonts w:hint="default"/>
        <w:lang w:val="ru-RU" w:eastAsia="ru-RU" w:bidi="ru-RU"/>
      </w:rPr>
    </w:lvl>
    <w:lvl w:ilvl="2" w:tplc="AE7425D0">
      <w:numFmt w:val="bullet"/>
      <w:lvlText w:val="•"/>
      <w:lvlJc w:val="left"/>
      <w:pPr>
        <w:ind w:left="3573" w:hanging="211"/>
      </w:pPr>
      <w:rPr>
        <w:rFonts w:hint="default"/>
        <w:lang w:val="ru-RU" w:eastAsia="ru-RU" w:bidi="ru-RU"/>
      </w:rPr>
    </w:lvl>
    <w:lvl w:ilvl="3" w:tplc="280CCE64">
      <w:numFmt w:val="bullet"/>
      <w:lvlText w:val="•"/>
      <w:lvlJc w:val="left"/>
      <w:pPr>
        <w:ind w:left="4490" w:hanging="211"/>
      </w:pPr>
      <w:rPr>
        <w:rFonts w:hint="default"/>
        <w:lang w:val="ru-RU" w:eastAsia="ru-RU" w:bidi="ru-RU"/>
      </w:rPr>
    </w:lvl>
    <w:lvl w:ilvl="4" w:tplc="89749B14">
      <w:numFmt w:val="bullet"/>
      <w:lvlText w:val="•"/>
      <w:lvlJc w:val="left"/>
      <w:pPr>
        <w:ind w:left="5407" w:hanging="211"/>
      </w:pPr>
      <w:rPr>
        <w:rFonts w:hint="default"/>
        <w:lang w:val="ru-RU" w:eastAsia="ru-RU" w:bidi="ru-RU"/>
      </w:rPr>
    </w:lvl>
    <w:lvl w:ilvl="5" w:tplc="DD48CE54">
      <w:numFmt w:val="bullet"/>
      <w:lvlText w:val="•"/>
      <w:lvlJc w:val="left"/>
      <w:pPr>
        <w:ind w:left="6324" w:hanging="211"/>
      </w:pPr>
      <w:rPr>
        <w:rFonts w:hint="default"/>
        <w:lang w:val="ru-RU" w:eastAsia="ru-RU" w:bidi="ru-RU"/>
      </w:rPr>
    </w:lvl>
    <w:lvl w:ilvl="6" w:tplc="1ACE92F2">
      <w:numFmt w:val="bullet"/>
      <w:lvlText w:val="•"/>
      <w:lvlJc w:val="left"/>
      <w:pPr>
        <w:ind w:left="7241" w:hanging="211"/>
      </w:pPr>
      <w:rPr>
        <w:rFonts w:hint="default"/>
        <w:lang w:val="ru-RU" w:eastAsia="ru-RU" w:bidi="ru-RU"/>
      </w:rPr>
    </w:lvl>
    <w:lvl w:ilvl="7" w:tplc="B4664678">
      <w:numFmt w:val="bullet"/>
      <w:lvlText w:val="•"/>
      <w:lvlJc w:val="left"/>
      <w:pPr>
        <w:ind w:left="8158" w:hanging="211"/>
      </w:pPr>
      <w:rPr>
        <w:rFonts w:hint="default"/>
        <w:lang w:val="ru-RU" w:eastAsia="ru-RU" w:bidi="ru-RU"/>
      </w:rPr>
    </w:lvl>
    <w:lvl w:ilvl="8" w:tplc="EF74D220">
      <w:numFmt w:val="bullet"/>
      <w:lvlText w:val="•"/>
      <w:lvlJc w:val="left"/>
      <w:pPr>
        <w:ind w:left="9075" w:hanging="211"/>
      </w:pPr>
      <w:rPr>
        <w:rFonts w:hint="default"/>
        <w:lang w:val="ru-RU" w:eastAsia="ru-RU" w:bidi="ru-RU"/>
      </w:rPr>
    </w:lvl>
  </w:abstractNum>
  <w:abstractNum w:abstractNumId="23" w15:restartNumberingAfterBreak="0">
    <w:nsid w:val="77246D9D"/>
    <w:multiLevelType w:val="hybridMultilevel"/>
    <w:tmpl w:val="642C6C1A"/>
    <w:lvl w:ilvl="0" w:tplc="892CBCA6">
      <w:start w:val="4"/>
      <w:numFmt w:val="decimal"/>
      <w:lvlText w:val="%1"/>
      <w:lvlJc w:val="left"/>
      <w:pPr>
        <w:ind w:left="1165" w:hanging="491"/>
      </w:pPr>
      <w:rPr>
        <w:rFonts w:hint="default"/>
        <w:lang w:val="ru-RU" w:eastAsia="ru-RU" w:bidi="ru-RU"/>
      </w:rPr>
    </w:lvl>
    <w:lvl w:ilvl="1" w:tplc="CE3A44BE">
      <w:numFmt w:val="none"/>
      <w:lvlText w:val=""/>
      <w:lvlJc w:val="left"/>
      <w:pPr>
        <w:tabs>
          <w:tab w:val="num" w:pos="360"/>
        </w:tabs>
      </w:pPr>
    </w:lvl>
    <w:lvl w:ilvl="2" w:tplc="B7A49C1E">
      <w:numFmt w:val="none"/>
      <w:lvlText w:val=""/>
      <w:lvlJc w:val="left"/>
      <w:pPr>
        <w:tabs>
          <w:tab w:val="num" w:pos="360"/>
        </w:tabs>
      </w:pPr>
    </w:lvl>
    <w:lvl w:ilvl="3" w:tplc="DA1847B8">
      <w:numFmt w:val="bullet"/>
      <w:lvlText w:val="•"/>
      <w:lvlJc w:val="left"/>
      <w:pPr>
        <w:ind w:left="3326" w:hanging="872"/>
      </w:pPr>
      <w:rPr>
        <w:rFonts w:hint="default"/>
        <w:lang w:val="ru-RU" w:eastAsia="ru-RU" w:bidi="ru-RU"/>
      </w:rPr>
    </w:lvl>
    <w:lvl w:ilvl="4" w:tplc="C13E0246">
      <w:numFmt w:val="bullet"/>
      <w:lvlText w:val="•"/>
      <w:lvlJc w:val="left"/>
      <w:pPr>
        <w:ind w:left="4409" w:hanging="872"/>
      </w:pPr>
      <w:rPr>
        <w:rFonts w:hint="default"/>
        <w:lang w:val="ru-RU" w:eastAsia="ru-RU" w:bidi="ru-RU"/>
      </w:rPr>
    </w:lvl>
    <w:lvl w:ilvl="5" w:tplc="6FAA5E50">
      <w:numFmt w:val="bullet"/>
      <w:lvlText w:val="•"/>
      <w:lvlJc w:val="left"/>
      <w:pPr>
        <w:ind w:left="5492" w:hanging="872"/>
      </w:pPr>
      <w:rPr>
        <w:rFonts w:hint="default"/>
        <w:lang w:val="ru-RU" w:eastAsia="ru-RU" w:bidi="ru-RU"/>
      </w:rPr>
    </w:lvl>
    <w:lvl w:ilvl="6" w:tplc="AE384C92">
      <w:numFmt w:val="bullet"/>
      <w:lvlText w:val="•"/>
      <w:lvlJc w:val="left"/>
      <w:pPr>
        <w:ind w:left="6576" w:hanging="872"/>
      </w:pPr>
      <w:rPr>
        <w:rFonts w:hint="default"/>
        <w:lang w:val="ru-RU" w:eastAsia="ru-RU" w:bidi="ru-RU"/>
      </w:rPr>
    </w:lvl>
    <w:lvl w:ilvl="7" w:tplc="15B04CB4">
      <w:numFmt w:val="bullet"/>
      <w:lvlText w:val="•"/>
      <w:lvlJc w:val="left"/>
      <w:pPr>
        <w:ind w:left="7659" w:hanging="872"/>
      </w:pPr>
      <w:rPr>
        <w:rFonts w:hint="default"/>
        <w:lang w:val="ru-RU" w:eastAsia="ru-RU" w:bidi="ru-RU"/>
      </w:rPr>
    </w:lvl>
    <w:lvl w:ilvl="8" w:tplc="F5569F8E">
      <w:numFmt w:val="bullet"/>
      <w:lvlText w:val="•"/>
      <w:lvlJc w:val="left"/>
      <w:pPr>
        <w:ind w:left="8742" w:hanging="872"/>
      </w:pPr>
      <w:rPr>
        <w:rFonts w:hint="default"/>
        <w:lang w:val="ru-RU" w:eastAsia="ru-RU" w:bidi="ru-RU"/>
      </w:rPr>
    </w:lvl>
  </w:abstractNum>
  <w:abstractNum w:abstractNumId="24" w15:restartNumberingAfterBreak="0">
    <w:nsid w:val="7A502D94"/>
    <w:multiLevelType w:val="hybridMultilevel"/>
    <w:tmpl w:val="705C0AF4"/>
    <w:lvl w:ilvl="0" w:tplc="B424497A">
      <w:start w:val="1"/>
      <w:numFmt w:val="decimal"/>
      <w:lvlText w:val="%1."/>
      <w:lvlJc w:val="left"/>
      <w:pPr>
        <w:ind w:left="221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4572AC14">
      <w:numFmt w:val="bullet"/>
      <w:lvlText w:val="•"/>
      <w:lvlJc w:val="left"/>
      <w:pPr>
        <w:ind w:left="2954" w:hanging="260"/>
      </w:pPr>
      <w:rPr>
        <w:rFonts w:hint="default"/>
        <w:lang w:val="ru-RU" w:eastAsia="ru-RU" w:bidi="ru-RU"/>
      </w:rPr>
    </w:lvl>
    <w:lvl w:ilvl="2" w:tplc="E6087E8C">
      <w:numFmt w:val="bullet"/>
      <w:lvlText w:val="•"/>
      <w:lvlJc w:val="left"/>
      <w:pPr>
        <w:ind w:left="3689" w:hanging="260"/>
      </w:pPr>
      <w:rPr>
        <w:rFonts w:hint="default"/>
        <w:lang w:val="ru-RU" w:eastAsia="ru-RU" w:bidi="ru-RU"/>
      </w:rPr>
    </w:lvl>
    <w:lvl w:ilvl="3" w:tplc="273EED90">
      <w:numFmt w:val="bullet"/>
      <w:lvlText w:val="•"/>
      <w:lvlJc w:val="left"/>
      <w:pPr>
        <w:ind w:left="4423" w:hanging="260"/>
      </w:pPr>
      <w:rPr>
        <w:rFonts w:hint="default"/>
        <w:lang w:val="ru-RU" w:eastAsia="ru-RU" w:bidi="ru-RU"/>
      </w:rPr>
    </w:lvl>
    <w:lvl w:ilvl="4" w:tplc="2E7A6630">
      <w:numFmt w:val="bullet"/>
      <w:lvlText w:val="•"/>
      <w:lvlJc w:val="left"/>
      <w:pPr>
        <w:ind w:left="5158" w:hanging="260"/>
      </w:pPr>
      <w:rPr>
        <w:rFonts w:hint="default"/>
        <w:lang w:val="ru-RU" w:eastAsia="ru-RU" w:bidi="ru-RU"/>
      </w:rPr>
    </w:lvl>
    <w:lvl w:ilvl="5" w:tplc="DF72B92A">
      <w:numFmt w:val="bullet"/>
      <w:lvlText w:val="•"/>
      <w:lvlJc w:val="left"/>
      <w:pPr>
        <w:ind w:left="5893" w:hanging="260"/>
      </w:pPr>
      <w:rPr>
        <w:rFonts w:hint="default"/>
        <w:lang w:val="ru-RU" w:eastAsia="ru-RU" w:bidi="ru-RU"/>
      </w:rPr>
    </w:lvl>
    <w:lvl w:ilvl="6" w:tplc="02C82894">
      <w:numFmt w:val="bullet"/>
      <w:lvlText w:val="•"/>
      <w:lvlJc w:val="left"/>
      <w:pPr>
        <w:ind w:left="6627" w:hanging="260"/>
      </w:pPr>
      <w:rPr>
        <w:rFonts w:hint="default"/>
        <w:lang w:val="ru-RU" w:eastAsia="ru-RU" w:bidi="ru-RU"/>
      </w:rPr>
    </w:lvl>
    <w:lvl w:ilvl="7" w:tplc="1188FCE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A91C325E">
      <w:numFmt w:val="bullet"/>
      <w:lvlText w:val="•"/>
      <w:lvlJc w:val="left"/>
      <w:pPr>
        <w:ind w:left="8097" w:hanging="260"/>
      </w:pPr>
      <w:rPr>
        <w:rFonts w:hint="default"/>
        <w:lang w:val="ru-RU" w:eastAsia="ru-RU" w:bidi="ru-RU"/>
      </w:rPr>
    </w:lvl>
  </w:abstractNum>
  <w:abstractNum w:abstractNumId="25" w15:restartNumberingAfterBreak="0">
    <w:nsid w:val="7B5C4738"/>
    <w:multiLevelType w:val="hybridMultilevel"/>
    <w:tmpl w:val="92066682"/>
    <w:lvl w:ilvl="0" w:tplc="256AD8EA">
      <w:start w:val="5"/>
      <w:numFmt w:val="decimal"/>
      <w:lvlText w:val="%1"/>
      <w:lvlJc w:val="left"/>
      <w:pPr>
        <w:ind w:left="1029" w:hanging="493"/>
      </w:pPr>
      <w:rPr>
        <w:rFonts w:hint="default"/>
        <w:lang w:val="ru-RU" w:eastAsia="ru-RU" w:bidi="ru-RU"/>
      </w:rPr>
    </w:lvl>
    <w:lvl w:ilvl="1" w:tplc="3208ABDE">
      <w:numFmt w:val="none"/>
      <w:lvlText w:val=""/>
      <w:lvlJc w:val="left"/>
      <w:pPr>
        <w:tabs>
          <w:tab w:val="num" w:pos="360"/>
        </w:tabs>
      </w:pPr>
    </w:lvl>
    <w:lvl w:ilvl="2" w:tplc="195051D8">
      <w:numFmt w:val="none"/>
      <w:lvlText w:val=""/>
      <w:lvlJc w:val="left"/>
      <w:pPr>
        <w:tabs>
          <w:tab w:val="num" w:pos="360"/>
        </w:tabs>
      </w:pPr>
    </w:lvl>
    <w:lvl w:ilvl="3" w:tplc="258498F0">
      <w:numFmt w:val="bullet"/>
      <w:lvlText w:val="•"/>
      <w:lvlJc w:val="left"/>
      <w:pPr>
        <w:ind w:left="3357" w:hanging="701"/>
      </w:pPr>
      <w:rPr>
        <w:rFonts w:hint="default"/>
        <w:lang w:val="ru-RU" w:eastAsia="ru-RU" w:bidi="ru-RU"/>
      </w:rPr>
    </w:lvl>
    <w:lvl w:ilvl="4" w:tplc="C48004C8">
      <w:numFmt w:val="bullet"/>
      <w:lvlText w:val="•"/>
      <w:lvlJc w:val="left"/>
      <w:pPr>
        <w:ind w:left="4416" w:hanging="701"/>
      </w:pPr>
      <w:rPr>
        <w:rFonts w:hint="default"/>
        <w:lang w:val="ru-RU" w:eastAsia="ru-RU" w:bidi="ru-RU"/>
      </w:rPr>
    </w:lvl>
    <w:lvl w:ilvl="5" w:tplc="AA60C156">
      <w:numFmt w:val="bullet"/>
      <w:lvlText w:val="•"/>
      <w:lvlJc w:val="left"/>
      <w:pPr>
        <w:ind w:left="5475" w:hanging="701"/>
      </w:pPr>
      <w:rPr>
        <w:rFonts w:hint="default"/>
        <w:lang w:val="ru-RU" w:eastAsia="ru-RU" w:bidi="ru-RU"/>
      </w:rPr>
    </w:lvl>
    <w:lvl w:ilvl="6" w:tplc="76C4ADD2">
      <w:numFmt w:val="bullet"/>
      <w:lvlText w:val="•"/>
      <w:lvlJc w:val="left"/>
      <w:pPr>
        <w:ind w:left="6533" w:hanging="701"/>
      </w:pPr>
      <w:rPr>
        <w:rFonts w:hint="default"/>
        <w:lang w:val="ru-RU" w:eastAsia="ru-RU" w:bidi="ru-RU"/>
      </w:rPr>
    </w:lvl>
    <w:lvl w:ilvl="7" w:tplc="F99EDBEE">
      <w:numFmt w:val="bullet"/>
      <w:lvlText w:val="•"/>
      <w:lvlJc w:val="left"/>
      <w:pPr>
        <w:ind w:left="7592" w:hanging="701"/>
      </w:pPr>
      <w:rPr>
        <w:rFonts w:hint="default"/>
        <w:lang w:val="ru-RU" w:eastAsia="ru-RU" w:bidi="ru-RU"/>
      </w:rPr>
    </w:lvl>
    <w:lvl w:ilvl="8" w:tplc="D954E9B8">
      <w:numFmt w:val="bullet"/>
      <w:lvlText w:val="•"/>
      <w:lvlJc w:val="left"/>
      <w:pPr>
        <w:ind w:left="8651" w:hanging="701"/>
      </w:pPr>
      <w:rPr>
        <w:rFonts w:hint="default"/>
        <w:lang w:val="ru-RU" w:eastAsia="ru-RU" w:bidi="ru-RU"/>
      </w:rPr>
    </w:lvl>
  </w:abstractNum>
  <w:abstractNum w:abstractNumId="26" w15:restartNumberingAfterBreak="0">
    <w:nsid w:val="7ED91672"/>
    <w:multiLevelType w:val="hybridMultilevel"/>
    <w:tmpl w:val="79043088"/>
    <w:lvl w:ilvl="0" w:tplc="3F90D36E">
      <w:start w:val="7"/>
      <w:numFmt w:val="decimal"/>
      <w:lvlText w:val="%1."/>
      <w:lvlJc w:val="left"/>
      <w:pPr>
        <w:ind w:left="395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1A5FB6">
      <w:numFmt w:val="bullet"/>
      <w:lvlText w:val="•"/>
      <w:lvlJc w:val="left"/>
      <w:pPr>
        <w:ind w:left="395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F84587E">
      <w:numFmt w:val="bullet"/>
      <w:lvlText w:val="•"/>
      <w:lvlJc w:val="left"/>
      <w:pPr>
        <w:ind w:left="2473" w:hanging="442"/>
      </w:pPr>
      <w:rPr>
        <w:rFonts w:hint="default"/>
        <w:lang w:val="ru-RU" w:eastAsia="ru-RU" w:bidi="ru-RU"/>
      </w:rPr>
    </w:lvl>
    <w:lvl w:ilvl="3" w:tplc="41F47F5E">
      <w:numFmt w:val="bullet"/>
      <w:lvlText w:val="•"/>
      <w:lvlJc w:val="left"/>
      <w:pPr>
        <w:ind w:left="3510" w:hanging="442"/>
      </w:pPr>
      <w:rPr>
        <w:rFonts w:hint="default"/>
        <w:lang w:val="ru-RU" w:eastAsia="ru-RU" w:bidi="ru-RU"/>
      </w:rPr>
    </w:lvl>
    <w:lvl w:ilvl="4" w:tplc="B1547074">
      <w:numFmt w:val="bullet"/>
      <w:lvlText w:val="•"/>
      <w:lvlJc w:val="left"/>
      <w:pPr>
        <w:ind w:left="4547" w:hanging="442"/>
      </w:pPr>
      <w:rPr>
        <w:rFonts w:hint="default"/>
        <w:lang w:val="ru-RU" w:eastAsia="ru-RU" w:bidi="ru-RU"/>
      </w:rPr>
    </w:lvl>
    <w:lvl w:ilvl="5" w:tplc="6A12CD84">
      <w:numFmt w:val="bullet"/>
      <w:lvlText w:val="•"/>
      <w:lvlJc w:val="left"/>
      <w:pPr>
        <w:ind w:left="5584" w:hanging="442"/>
      </w:pPr>
      <w:rPr>
        <w:rFonts w:hint="default"/>
        <w:lang w:val="ru-RU" w:eastAsia="ru-RU" w:bidi="ru-RU"/>
      </w:rPr>
    </w:lvl>
    <w:lvl w:ilvl="6" w:tplc="B6A21688">
      <w:numFmt w:val="bullet"/>
      <w:lvlText w:val="•"/>
      <w:lvlJc w:val="left"/>
      <w:pPr>
        <w:ind w:left="6621" w:hanging="442"/>
      </w:pPr>
      <w:rPr>
        <w:rFonts w:hint="default"/>
        <w:lang w:val="ru-RU" w:eastAsia="ru-RU" w:bidi="ru-RU"/>
      </w:rPr>
    </w:lvl>
    <w:lvl w:ilvl="7" w:tplc="B6B855F0">
      <w:numFmt w:val="bullet"/>
      <w:lvlText w:val="•"/>
      <w:lvlJc w:val="left"/>
      <w:pPr>
        <w:ind w:left="7658" w:hanging="442"/>
      </w:pPr>
      <w:rPr>
        <w:rFonts w:hint="default"/>
        <w:lang w:val="ru-RU" w:eastAsia="ru-RU" w:bidi="ru-RU"/>
      </w:rPr>
    </w:lvl>
    <w:lvl w:ilvl="8" w:tplc="2DBCF9EA">
      <w:numFmt w:val="bullet"/>
      <w:lvlText w:val="•"/>
      <w:lvlJc w:val="left"/>
      <w:pPr>
        <w:ind w:left="8695" w:hanging="442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26"/>
  </w:num>
  <w:num w:numId="9">
    <w:abstractNumId w:val="2"/>
  </w:num>
  <w:num w:numId="10">
    <w:abstractNumId w:val="25"/>
  </w:num>
  <w:num w:numId="11">
    <w:abstractNumId w:val="2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 w:numId="16">
    <w:abstractNumId w:val="23"/>
  </w:num>
  <w:num w:numId="17">
    <w:abstractNumId w:val="14"/>
  </w:num>
  <w:num w:numId="18">
    <w:abstractNumId w:val="7"/>
  </w:num>
  <w:num w:numId="19">
    <w:abstractNumId w:val="0"/>
  </w:num>
  <w:num w:numId="20">
    <w:abstractNumId w:val="22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6D40"/>
    <w:rsid w:val="000A2ABA"/>
    <w:rsid w:val="000C50CF"/>
    <w:rsid w:val="000E5660"/>
    <w:rsid w:val="00116EAA"/>
    <w:rsid w:val="001209BD"/>
    <w:rsid w:val="001442FC"/>
    <w:rsid w:val="0016313A"/>
    <w:rsid w:val="001B696B"/>
    <w:rsid w:val="001E0372"/>
    <w:rsid w:val="001F48DA"/>
    <w:rsid w:val="0029591D"/>
    <w:rsid w:val="002C370B"/>
    <w:rsid w:val="002C4437"/>
    <w:rsid w:val="00305731"/>
    <w:rsid w:val="00352669"/>
    <w:rsid w:val="00365A27"/>
    <w:rsid w:val="00392D5E"/>
    <w:rsid w:val="003C242C"/>
    <w:rsid w:val="003C3C4A"/>
    <w:rsid w:val="004266DF"/>
    <w:rsid w:val="004B3AF6"/>
    <w:rsid w:val="00593559"/>
    <w:rsid w:val="005D0422"/>
    <w:rsid w:val="005D0827"/>
    <w:rsid w:val="005E5143"/>
    <w:rsid w:val="00634F1A"/>
    <w:rsid w:val="00693C20"/>
    <w:rsid w:val="006C679D"/>
    <w:rsid w:val="006E6783"/>
    <w:rsid w:val="00734B54"/>
    <w:rsid w:val="00737806"/>
    <w:rsid w:val="007B4EAB"/>
    <w:rsid w:val="007C7030"/>
    <w:rsid w:val="007F0C96"/>
    <w:rsid w:val="007F448A"/>
    <w:rsid w:val="00866D40"/>
    <w:rsid w:val="009C0F2B"/>
    <w:rsid w:val="00A7380E"/>
    <w:rsid w:val="00AC630B"/>
    <w:rsid w:val="00B06D21"/>
    <w:rsid w:val="00B40ECD"/>
    <w:rsid w:val="00B56A2A"/>
    <w:rsid w:val="00B65D3B"/>
    <w:rsid w:val="00B966E4"/>
    <w:rsid w:val="00B977E7"/>
    <w:rsid w:val="00BE30EF"/>
    <w:rsid w:val="00C26999"/>
    <w:rsid w:val="00C54AEF"/>
    <w:rsid w:val="00CB44DC"/>
    <w:rsid w:val="00CC2EC1"/>
    <w:rsid w:val="00D2337C"/>
    <w:rsid w:val="00D401EA"/>
    <w:rsid w:val="00D65496"/>
    <w:rsid w:val="00D94333"/>
    <w:rsid w:val="00DA131E"/>
    <w:rsid w:val="00DC3105"/>
    <w:rsid w:val="00E53BAF"/>
    <w:rsid w:val="00E91B2D"/>
    <w:rsid w:val="00ED4E90"/>
    <w:rsid w:val="00FC1A7E"/>
    <w:rsid w:val="00FD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0FDA"/>
  <w15:docId w15:val="{A6D3BE26-8EE4-4073-A841-4E9D0D3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D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D40"/>
    <w:pPr>
      <w:ind w:left="29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6D40"/>
    <w:pPr>
      <w:ind w:left="1242" w:hanging="1057"/>
      <w:outlineLvl w:val="1"/>
    </w:pPr>
    <w:rPr>
      <w:b/>
      <w:bCs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866D40"/>
    <w:pPr>
      <w:ind w:left="139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66D40"/>
    <w:pPr>
      <w:ind w:left="293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66D40"/>
    <w:pPr>
      <w:ind w:left="395"/>
    </w:pPr>
  </w:style>
  <w:style w:type="paragraph" w:customStyle="1" w:styleId="TableParagraph">
    <w:name w:val="Table Paragraph"/>
    <w:basedOn w:val="a"/>
    <w:uiPriority w:val="1"/>
    <w:qFormat/>
    <w:rsid w:val="00866D40"/>
  </w:style>
  <w:style w:type="paragraph" w:styleId="a5">
    <w:name w:val="Balloon Text"/>
    <w:basedOn w:val="a"/>
    <w:link w:val="a6"/>
    <w:uiPriority w:val="99"/>
    <w:semiHidden/>
    <w:unhideWhenUsed/>
    <w:rsid w:val="0039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5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 Spacing"/>
    <w:uiPriority w:val="99"/>
    <w:qFormat/>
    <w:rsid w:val="00734B5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3">
    <w:name w:val="Body Text 3"/>
    <w:basedOn w:val="a"/>
    <w:link w:val="30"/>
    <w:rsid w:val="00365A27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365A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1631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13A"/>
    <w:pPr>
      <w:shd w:val="clear" w:color="auto" w:fill="FFFFFF"/>
      <w:autoSpaceDE/>
      <w:autoSpaceDN/>
      <w:spacing w:line="322" w:lineRule="exact"/>
      <w:jc w:val="center"/>
    </w:pPr>
    <w:rPr>
      <w:b/>
      <w:bCs/>
      <w:sz w:val="27"/>
      <w:szCs w:val="27"/>
      <w:lang w:val="en-US" w:eastAsia="en-US" w:bidi="ar-SA"/>
    </w:rPr>
  </w:style>
  <w:style w:type="character" w:customStyle="1" w:styleId="a8">
    <w:name w:val="Основной текст_"/>
    <w:basedOn w:val="a0"/>
    <w:link w:val="1"/>
    <w:locked/>
    <w:rsid w:val="001631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6313A"/>
    <w:pPr>
      <w:shd w:val="clear" w:color="auto" w:fill="FFFFFF"/>
      <w:autoSpaceDE/>
      <w:autoSpaceDN/>
      <w:spacing w:line="274" w:lineRule="exact"/>
      <w:ind w:hanging="380"/>
      <w:jc w:val="both"/>
    </w:pPr>
    <w:rPr>
      <w:sz w:val="23"/>
      <w:szCs w:val="23"/>
      <w:lang w:val="en-US" w:eastAsia="en-US" w:bidi="ar-SA"/>
    </w:rPr>
  </w:style>
  <w:style w:type="character" w:customStyle="1" w:styleId="32">
    <w:name w:val="Основной текст (3)_"/>
    <w:basedOn w:val="a0"/>
    <w:link w:val="33"/>
    <w:locked/>
    <w:rsid w:val="0016313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6313A"/>
    <w:pPr>
      <w:shd w:val="clear" w:color="auto" w:fill="FFFFFF"/>
      <w:autoSpaceDE/>
      <w:autoSpaceDN/>
      <w:spacing w:line="283" w:lineRule="exact"/>
      <w:jc w:val="both"/>
    </w:pPr>
    <w:rPr>
      <w:b/>
      <w:bCs/>
      <w:i/>
      <w:iCs/>
      <w:sz w:val="23"/>
      <w:szCs w:val="23"/>
      <w:lang w:val="en-US" w:eastAsia="en-US" w:bidi="ar-SA"/>
    </w:rPr>
  </w:style>
  <w:style w:type="character" w:customStyle="1" w:styleId="a9">
    <w:name w:val="Основной текст + Курсив"/>
    <w:basedOn w:val="a8"/>
    <w:rsid w:val="001631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45025E39BD1D983561907F61795A457B1FDEFEB67F420780384745772B53F21BD2B4F532E61A350uA4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45025E39BD1D983561907F61795A457B1FFE9E563F420780384745772B53F21BD2B4F532E61A350uA4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45025E39BD1D983561907F61795A457B1FDEEED61F520780384745772B53F21BD2B4F532E61A253uA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DD9A-BF24-4439-91C2-A8858304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40</Pages>
  <Words>11901</Words>
  <Characters>67841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2021-09-07T05:37:00Z</cp:lastPrinted>
  <dcterms:created xsi:type="dcterms:W3CDTF">2019-03-27T22:47:00Z</dcterms:created>
  <dcterms:modified xsi:type="dcterms:W3CDTF">2021-11-05T10:57:00Z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