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7C" w:rsidRDefault="008D0672" w:rsidP="008D0672">
      <w:pPr>
        <w:tabs>
          <w:tab w:val="left" w:pos="630"/>
          <w:tab w:val="center" w:pos="4819"/>
        </w:tabs>
        <w:spacing w:after="0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416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жарая безопастнст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5D2992" w:rsidRDefault="005D2992" w:rsidP="005D29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9889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3"/>
        <w:gridCol w:w="4962"/>
      </w:tblGrid>
      <w:tr w:rsidR="000B4CFA" w:rsidRPr="000B4CFA" w:rsidTr="000B4CFA">
        <w:tc>
          <w:tcPr>
            <w:tcW w:w="4644" w:type="dxa"/>
            <w:hideMark/>
          </w:tcPr>
          <w:p w:rsidR="008D0672" w:rsidRDefault="008D0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CFA" w:rsidRPr="000B4CFA" w:rsidRDefault="000B4CF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4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 на заседании</w:t>
            </w:r>
          </w:p>
          <w:p w:rsidR="000B4CFA" w:rsidRPr="000B4CFA" w:rsidRDefault="000B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FA">
              <w:rPr>
                <w:rFonts w:ascii="Times New Roman" w:hAnsi="Times New Roman" w:cs="Times New Roman"/>
                <w:sz w:val="24"/>
                <w:szCs w:val="24"/>
              </w:rPr>
              <w:t>Методической комиссии</w:t>
            </w:r>
          </w:p>
          <w:p w:rsidR="000B4CFA" w:rsidRPr="000B4CFA" w:rsidRDefault="0026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Общетехнических дисциплин</w:t>
            </w:r>
          </w:p>
          <w:p w:rsidR="000B4CFA" w:rsidRPr="000B4CFA" w:rsidRDefault="000B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FA">
              <w:rPr>
                <w:rFonts w:ascii="Times New Roman" w:hAnsi="Times New Roman" w:cs="Times New Roman"/>
                <w:sz w:val="24"/>
                <w:szCs w:val="24"/>
              </w:rPr>
              <w:t>Протокол №  ___ от «</w:t>
            </w:r>
            <w:r w:rsidRPr="000B4C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104EDE">
              <w:rPr>
                <w:rFonts w:ascii="Times New Roman" w:hAnsi="Times New Roman" w:cs="Times New Roman"/>
                <w:sz w:val="24"/>
                <w:szCs w:val="24"/>
              </w:rPr>
              <w:t>»________2021</w:t>
            </w:r>
            <w:r w:rsidRPr="000B4C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B4CFA" w:rsidRPr="000B4CFA" w:rsidRDefault="000B4CFA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0B4CF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МК_______ </w:t>
            </w:r>
          </w:p>
        </w:tc>
        <w:tc>
          <w:tcPr>
            <w:tcW w:w="283" w:type="dxa"/>
          </w:tcPr>
          <w:p w:rsidR="000B4CFA" w:rsidRPr="000B4CFA" w:rsidRDefault="000B4CFA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2" w:type="dxa"/>
          </w:tcPr>
          <w:p w:rsidR="008D0672" w:rsidRDefault="008D0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0B4CFA" w:rsidRPr="000B4CFA" w:rsidRDefault="000B4C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B4CFA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СОГЛАСОВАНО</w:t>
            </w:r>
          </w:p>
          <w:p w:rsidR="00104EDE" w:rsidRDefault="000B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F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04EDE">
              <w:rPr>
                <w:rFonts w:ascii="Times New Roman" w:hAnsi="Times New Roman" w:cs="Times New Roman"/>
                <w:sz w:val="24"/>
                <w:szCs w:val="24"/>
              </w:rPr>
              <w:t xml:space="preserve">меститель директора   по </w:t>
            </w:r>
          </w:p>
          <w:p w:rsidR="000B4CFA" w:rsidRPr="000B4CFA" w:rsidRDefault="000B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CF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     работе                           </w:t>
            </w:r>
          </w:p>
          <w:p w:rsidR="000B4CFA" w:rsidRPr="00104EDE" w:rsidRDefault="0010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М.Л.Алиев</w:t>
            </w:r>
          </w:p>
          <w:p w:rsidR="000B4CFA" w:rsidRPr="00104EDE" w:rsidRDefault="0010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EDE">
              <w:rPr>
                <w:rFonts w:ascii="Times New Roman" w:hAnsi="Times New Roman" w:cs="Times New Roman"/>
                <w:sz w:val="24"/>
                <w:szCs w:val="24"/>
              </w:rPr>
              <w:t>«___ » 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CFA" w:rsidRPr="00104ED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0B4CFA" w:rsidRPr="00104EDE" w:rsidRDefault="000B4CFA">
            <w:pPr>
              <w:widowControl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B4CFA" w:rsidRPr="000B4CFA" w:rsidRDefault="000B4CFA" w:rsidP="000B4CFA">
      <w:pPr>
        <w:tabs>
          <w:tab w:val="left" w:pos="2374"/>
        </w:tabs>
        <w:spacing w:line="244" w:lineRule="auto"/>
        <w:ind w:right="504" w:hanging="118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223A2B" w:rsidRPr="00223A2B" w:rsidRDefault="000B4CFA" w:rsidP="00223A2B">
      <w:pPr>
        <w:widowControl w:val="0"/>
        <w:tabs>
          <w:tab w:val="left" w:pos="1428"/>
        </w:tabs>
        <w:autoSpaceDE w:val="0"/>
        <w:autoSpaceDN w:val="0"/>
        <w:spacing w:before="9" w:line="360" w:lineRule="auto"/>
        <w:rPr>
          <w:rFonts w:ascii="Times New Roman" w:hAnsi="Times New Roman" w:cs="Times New Roman"/>
          <w:sz w:val="24"/>
          <w:szCs w:val="24"/>
        </w:rPr>
      </w:pPr>
      <w:r w:rsidRPr="000B4CFA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разработана на основе Федерального государственного образовательного станда</w:t>
      </w:r>
      <w:r>
        <w:rPr>
          <w:rFonts w:ascii="Times New Roman" w:hAnsi="Times New Roman" w:cs="Times New Roman"/>
          <w:sz w:val="24"/>
          <w:szCs w:val="24"/>
        </w:rPr>
        <w:t>рта (далее – ФГОС) по  специальности</w:t>
      </w:r>
      <w:r w:rsidRPr="000B4CFA">
        <w:rPr>
          <w:rFonts w:ascii="Times New Roman" w:hAnsi="Times New Roman" w:cs="Times New Roman"/>
          <w:sz w:val="24"/>
          <w:szCs w:val="24"/>
        </w:rPr>
        <w:t xml:space="preserve"> среднего  профессионального образования (далее – СПО</w:t>
      </w:r>
      <w:r w:rsidR="00223A2B">
        <w:rPr>
          <w:rFonts w:ascii="Times New Roman" w:hAnsi="Times New Roman" w:cs="Times New Roman"/>
          <w:sz w:val="24"/>
          <w:szCs w:val="24"/>
        </w:rPr>
        <w:t>)</w:t>
      </w:r>
      <w:r w:rsidR="00223A2B" w:rsidRPr="00223A2B">
        <w:rPr>
          <w:rFonts w:ascii="Times New Roman" w:hAnsi="Times New Roman" w:cs="Times New Roman"/>
          <w:sz w:val="24"/>
          <w:szCs w:val="24"/>
        </w:rPr>
        <w:t>20.02.04 Пожарная безопасность, утвержденный приказом Министерства образования и науки России № 354 от 18.04.2014 г., зарегистрированным Министерством юстиции России (рег.№32501 от 30 мая 2014 г.)</w:t>
      </w:r>
    </w:p>
    <w:p w:rsidR="005B50CB" w:rsidRDefault="005B50CB" w:rsidP="005B50CB">
      <w:pPr>
        <w:pStyle w:val="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Приказом Минобрнауки России от 10.11.2020г. № 630 (зарегистрировано 01.12.2020г № 6117 «О внесении изменений в Порядок проведения государственной итоговой аттестации по образовательным программам СПО»)</w:t>
      </w:r>
    </w:p>
    <w:p w:rsidR="000B4CFA" w:rsidRPr="000B4CFA" w:rsidRDefault="000B4CFA" w:rsidP="000B4CFA">
      <w:pPr>
        <w:tabs>
          <w:tab w:val="left" w:pos="2374"/>
        </w:tabs>
        <w:spacing w:line="244" w:lineRule="auto"/>
        <w:ind w:right="50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4CFA" w:rsidRPr="000B4CFA" w:rsidRDefault="000B4CFA" w:rsidP="000B4CFA">
      <w:pPr>
        <w:tabs>
          <w:tab w:val="left" w:pos="2374"/>
        </w:tabs>
        <w:spacing w:line="244" w:lineRule="auto"/>
        <w:ind w:right="50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4C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Положением о порядке проведения государственной итоговой аттестации выпускников по программам среднего профессионального образования в ГБПОУ РД«Аграрный колледж»</w:t>
      </w:r>
    </w:p>
    <w:p w:rsidR="000B4CFA" w:rsidRPr="000B4CFA" w:rsidRDefault="000B4CFA" w:rsidP="000B4CFA">
      <w:pPr>
        <w:pStyle w:val="3"/>
        <w:spacing w:line="276" w:lineRule="auto"/>
        <w:rPr>
          <w:color w:val="000000"/>
          <w:sz w:val="24"/>
          <w:szCs w:val="24"/>
        </w:rPr>
      </w:pPr>
    </w:p>
    <w:p w:rsidR="000B4CFA" w:rsidRPr="000B4CFA" w:rsidRDefault="000B4CFA" w:rsidP="000B4CFA">
      <w:pPr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B4CFA" w:rsidRPr="000B4CFA" w:rsidRDefault="000B4CFA" w:rsidP="000B4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0B4CFA">
        <w:rPr>
          <w:rFonts w:ascii="Times New Roman" w:hAnsi="Times New Roman" w:cs="Times New Roman"/>
          <w:sz w:val="24"/>
          <w:szCs w:val="24"/>
        </w:rPr>
        <w:t>Организация-разработчик: ГБПОУ РД «Аграрный колледж» г.Дагестанские Огни</w:t>
      </w:r>
    </w:p>
    <w:p w:rsidR="000B4CFA" w:rsidRPr="000B4CFA" w:rsidRDefault="000B4CFA" w:rsidP="000B4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 Загиров Н.К.</w:t>
      </w:r>
      <w:r w:rsidRPr="000B4CFA">
        <w:rPr>
          <w:rFonts w:ascii="Times New Roman" w:hAnsi="Times New Roman" w:cs="Times New Roman"/>
          <w:sz w:val="24"/>
          <w:szCs w:val="24"/>
        </w:rPr>
        <w:t xml:space="preserve"> преподаватель  спец. дисциплин</w:t>
      </w:r>
    </w:p>
    <w:p w:rsidR="000B4CFA" w:rsidRPr="000B4CFA" w:rsidRDefault="000B4CFA" w:rsidP="000B4CFA">
      <w:pPr>
        <w:rPr>
          <w:rFonts w:ascii="Times New Roman" w:hAnsi="Times New Roman" w:cs="Times New Roman"/>
          <w:sz w:val="24"/>
          <w:szCs w:val="24"/>
        </w:rPr>
      </w:pPr>
    </w:p>
    <w:p w:rsidR="000B4CFA" w:rsidRPr="000B4CFA" w:rsidRDefault="000B4CFA" w:rsidP="000B4CFA">
      <w:pPr>
        <w:rPr>
          <w:rFonts w:ascii="Times New Roman" w:hAnsi="Times New Roman" w:cs="Times New Roman"/>
          <w:sz w:val="24"/>
          <w:szCs w:val="24"/>
        </w:rPr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</w:pPr>
    </w:p>
    <w:p w:rsidR="000B4CFA" w:rsidRDefault="000B4CFA" w:rsidP="00DF07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4CFA" w:rsidRDefault="000B4CFA" w:rsidP="00DF07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7B22" w:rsidRDefault="005A6243" w:rsidP="00DF07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A7B22" w:rsidRPr="00924169">
        <w:rPr>
          <w:rFonts w:ascii="Times New Roman" w:hAnsi="Times New Roman" w:cs="Times New Roman"/>
          <w:sz w:val="28"/>
          <w:szCs w:val="28"/>
        </w:rPr>
        <w:t>ОДЕРЖАНИЕ</w:t>
      </w:r>
    </w:p>
    <w:p w:rsidR="00DF0760" w:rsidRPr="00924169" w:rsidRDefault="00DF0760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1. Пояснительная записка 4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2. Паспорт программы государственной итоговой аттестации 6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3. Условия подготовки и проведения государственной итоговой аттестации 8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4. Форма государственной итоговой аттестации 12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4.1. Защита выпускной квалификационной работы 12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5. Принятие решений государственной экзаменационной комиссией 15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6. Критерии оценки 16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6.1. Критерии оценки защиты выпускной квалификационной работы 16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7. Примерная тематика государственной итоговой аттестации 19</w:t>
      </w: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 xml:space="preserve">Приложение 1: лист ознакомления студента с программой государственной </w:t>
      </w: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итоговой аттестации (группа ПБ-</w:t>
      </w:r>
      <w:r w:rsidR="0039290B">
        <w:rPr>
          <w:rFonts w:ascii="Times New Roman" w:hAnsi="Times New Roman" w:cs="Times New Roman"/>
          <w:sz w:val="28"/>
          <w:szCs w:val="28"/>
        </w:rPr>
        <w:t>25</w:t>
      </w:r>
      <w:r w:rsidRPr="00924169">
        <w:rPr>
          <w:rFonts w:ascii="Times New Roman" w:hAnsi="Times New Roman" w:cs="Times New Roman"/>
          <w:sz w:val="28"/>
          <w:szCs w:val="28"/>
        </w:rPr>
        <w:t>)2</w:t>
      </w:r>
      <w:r w:rsidR="000E7A8B">
        <w:rPr>
          <w:rFonts w:ascii="Times New Roman" w:hAnsi="Times New Roman" w:cs="Times New Roman"/>
          <w:sz w:val="28"/>
          <w:szCs w:val="28"/>
        </w:rPr>
        <w:t>2</w:t>
      </w: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169" w:rsidRDefault="00924169" w:rsidP="009241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Default="00CA7B22" w:rsidP="0039290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9290B" w:rsidRPr="00924169" w:rsidRDefault="0039290B" w:rsidP="0039290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Государственная итоговая аттестация является частью оценки качества освоения программы подготовки специалистов среднего звена по специальности 20.02.04</w:t>
      </w:r>
      <w:r w:rsidR="00924169" w:rsidRPr="00924169">
        <w:rPr>
          <w:rFonts w:ascii="Times New Roman" w:hAnsi="Times New Roman" w:cs="Times New Roman"/>
          <w:sz w:val="28"/>
          <w:szCs w:val="28"/>
        </w:rPr>
        <w:t xml:space="preserve"> «</w:t>
      </w:r>
      <w:r w:rsidRPr="00924169"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="00924169" w:rsidRPr="00924169">
        <w:rPr>
          <w:rFonts w:ascii="Times New Roman" w:hAnsi="Times New Roman" w:cs="Times New Roman"/>
          <w:sz w:val="28"/>
          <w:szCs w:val="28"/>
        </w:rPr>
        <w:t>»</w:t>
      </w:r>
      <w:r w:rsidRPr="00924169">
        <w:rPr>
          <w:rFonts w:ascii="Times New Roman" w:hAnsi="Times New Roman" w:cs="Times New Roman"/>
          <w:sz w:val="28"/>
          <w:szCs w:val="28"/>
        </w:rPr>
        <w:t xml:space="preserve"> и является обязательной процедурой для выпускников, завершающих освоение программы подготовки специалистов среднего звена в государственном бюджетном профессиональном образовательном учреждении </w:t>
      </w:r>
      <w:r w:rsidR="00924169" w:rsidRPr="00924169">
        <w:rPr>
          <w:rFonts w:ascii="Times New Roman" w:hAnsi="Times New Roman" w:cs="Times New Roman"/>
          <w:sz w:val="28"/>
          <w:szCs w:val="28"/>
        </w:rPr>
        <w:t>«Аграрный колледж».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г. №273-ФЗ «Об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образовании в Российской Федерации» (часть 1, статья 59) государственная итоговая аттестация является формой оценки степени и уровня освоения обучающимися образовательной программы. Программа государственной итоговой аттестации выпускников ГБПОУ</w:t>
      </w:r>
      <w:r w:rsidR="00E80278">
        <w:rPr>
          <w:rFonts w:ascii="Times New Roman" w:hAnsi="Times New Roman" w:cs="Times New Roman"/>
          <w:sz w:val="28"/>
          <w:szCs w:val="28"/>
        </w:rPr>
        <w:t xml:space="preserve"> РД</w:t>
      </w:r>
      <w:r w:rsidRPr="00924169">
        <w:rPr>
          <w:rFonts w:ascii="Times New Roman" w:hAnsi="Times New Roman" w:cs="Times New Roman"/>
          <w:sz w:val="28"/>
          <w:szCs w:val="28"/>
        </w:rPr>
        <w:t xml:space="preserve"> «</w:t>
      </w:r>
      <w:r w:rsidR="00E80278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924169">
        <w:rPr>
          <w:rFonts w:ascii="Times New Roman" w:hAnsi="Times New Roman" w:cs="Times New Roman"/>
          <w:sz w:val="28"/>
          <w:szCs w:val="28"/>
        </w:rPr>
        <w:t>» по программе подготовки специалистов среднего звена по специальности 20.02.04</w:t>
      </w:r>
      <w:r w:rsidR="00924169">
        <w:rPr>
          <w:rFonts w:ascii="Times New Roman" w:hAnsi="Times New Roman" w:cs="Times New Roman"/>
          <w:sz w:val="28"/>
          <w:szCs w:val="28"/>
        </w:rPr>
        <w:t xml:space="preserve"> «</w:t>
      </w:r>
      <w:r w:rsidRPr="00924169"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="00924169">
        <w:rPr>
          <w:rFonts w:ascii="Times New Roman" w:hAnsi="Times New Roman" w:cs="Times New Roman"/>
          <w:sz w:val="28"/>
          <w:szCs w:val="28"/>
        </w:rPr>
        <w:t>»</w:t>
      </w:r>
      <w:r w:rsidRPr="00924169">
        <w:rPr>
          <w:rFonts w:ascii="Times New Roman" w:hAnsi="Times New Roman" w:cs="Times New Roman"/>
          <w:sz w:val="28"/>
          <w:szCs w:val="28"/>
        </w:rPr>
        <w:t xml:space="preserve"> (далее – Программа) представляет собой совокупность требований к подготовке и проведению государственной итоговой аттестации на 201</w:t>
      </w:r>
      <w:r w:rsidR="00C75C3F">
        <w:rPr>
          <w:rFonts w:ascii="Times New Roman" w:hAnsi="Times New Roman" w:cs="Times New Roman"/>
          <w:sz w:val="28"/>
          <w:szCs w:val="28"/>
        </w:rPr>
        <w:t>7</w:t>
      </w:r>
      <w:r w:rsidRPr="00924169">
        <w:rPr>
          <w:rFonts w:ascii="Times New Roman" w:hAnsi="Times New Roman" w:cs="Times New Roman"/>
          <w:sz w:val="28"/>
          <w:szCs w:val="28"/>
        </w:rPr>
        <w:t>/</w:t>
      </w:r>
      <w:r w:rsidR="00C75C3F">
        <w:rPr>
          <w:rFonts w:ascii="Times New Roman" w:hAnsi="Times New Roman" w:cs="Times New Roman"/>
          <w:sz w:val="28"/>
          <w:szCs w:val="28"/>
        </w:rPr>
        <w:t>2</w:t>
      </w:r>
      <w:r w:rsidRPr="00924169">
        <w:rPr>
          <w:rFonts w:ascii="Times New Roman" w:hAnsi="Times New Roman" w:cs="Times New Roman"/>
          <w:sz w:val="28"/>
          <w:szCs w:val="28"/>
        </w:rPr>
        <w:t>1учебный год.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Программа разработана на основе законодательства Российской Федерации и соответствующих типовых положений министерства образования и науки Российской Федерации:</w:t>
      </w:r>
    </w:p>
    <w:p w:rsidR="00CA7B22" w:rsidRPr="00924169" w:rsidRDefault="00924169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A7B22" w:rsidRPr="00924169">
        <w:rPr>
          <w:rFonts w:ascii="Times New Roman" w:hAnsi="Times New Roman" w:cs="Times New Roman"/>
          <w:sz w:val="28"/>
          <w:szCs w:val="28"/>
        </w:rPr>
        <w:t>федерального закона от 29.12.2012 г. №273-ФЗ «Об образовании в Российской Федерации», приказа министерства образования и науки Российской Федерации от 16.08.2013г. №968 «Об утверждении Порядка проведения государственной итоговой аттестации по образовательным программам среднего профессионального образования», приказа министерства образования и науки Российской Федерации от 31.01.2014г. №74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16.08.2013г. №968»;</w:t>
      </w:r>
    </w:p>
    <w:p w:rsidR="00CA7B22" w:rsidRPr="00924169" w:rsidRDefault="00924169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CA7B22" w:rsidRPr="00924169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Федерации, приказаминистерства образования и науки Российской Федерации от 17.11.2017 г. № 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968».</w:t>
      </w:r>
    </w:p>
    <w:p w:rsidR="00CA7B22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 xml:space="preserve">Программа фиксирует основные регламенты подготовки и проведения процедуры государственной итоговой аттестации, определенные в нормативных и организационно-методических документах ГБПОУ </w:t>
      </w:r>
      <w:r w:rsidR="00E80278">
        <w:rPr>
          <w:rFonts w:ascii="Times New Roman" w:hAnsi="Times New Roman" w:cs="Times New Roman"/>
          <w:sz w:val="28"/>
          <w:szCs w:val="28"/>
        </w:rPr>
        <w:t xml:space="preserve">РД </w:t>
      </w:r>
      <w:r w:rsidRPr="00924169">
        <w:rPr>
          <w:rFonts w:ascii="Times New Roman" w:hAnsi="Times New Roman" w:cs="Times New Roman"/>
          <w:sz w:val="28"/>
          <w:szCs w:val="28"/>
        </w:rPr>
        <w:t>«</w:t>
      </w:r>
      <w:r w:rsidR="00924169">
        <w:rPr>
          <w:rFonts w:ascii="Times New Roman" w:hAnsi="Times New Roman" w:cs="Times New Roman"/>
          <w:sz w:val="28"/>
          <w:szCs w:val="28"/>
        </w:rPr>
        <w:t>Аграрный колледж</w:t>
      </w:r>
      <w:r w:rsidRPr="00924169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CA7B22" w:rsidRPr="00DF0760" w:rsidRDefault="00924169" w:rsidP="00924169">
      <w:pPr>
        <w:pStyle w:val="a3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7B22" w:rsidRPr="00924169">
        <w:rPr>
          <w:rFonts w:ascii="Times New Roman" w:hAnsi="Times New Roman" w:cs="Times New Roman"/>
          <w:sz w:val="28"/>
          <w:szCs w:val="28"/>
        </w:rPr>
        <w:t xml:space="preserve">порядка проведения государственной итоговой аттестации по образовательным программам среднего профессионального образования </w:t>
      </w:r>
      <w:r w:rsidR="00CA7B22" w:rsidRPr="00924169">
        <w:rPr>
          <w:rFonts w:ascii="Times New Roman" w:hAnsi="Times New Roman" w:cs="Times New Roman"/>
          <w:sz w:val="28"/>
          <w:szCs w:val="28"/>
        </w:rPr>
        <w:lastRenderedPageBreak/>
        <w:t xml:space="preserve">ГБПОУ </w:t>
      </w:r>
      <w:r w:rsidR="00864DEB">
        <w:rPr>
          <w:rFonts w:ascii="Times New Roman" w:hAnsi="Times New Roman" w:cs="Times New Roman"/>
          <w:sz w:val="28"/>
          <w:szCs w:val="28"/>
        </w:rPr>
        <w:t xml:space="preserve">РД </w:t>
      </w:r>
      <w:r w:rsidR="00CA7B22" w:rsidRPr="00924169">
        <w:rPr>
          <w:rFonts w:ascii="Times New Roman" w:hAnsi="Times New Roman" w:cs="Times New Roman"/>
          <w:sz w:val="28"/>
          <w:szCs w:val="28"/>
        </w:rPr>
        <w:t>«</w:t>
      </w:r>
      <w:r w:rsidR="00864DEB">
        <w:rPr>
          <w:rFonts w:ascii="Times New Roman" w:hAnsi="Times New Roman" w:cs="Times New Roman"/>
          <w:sz w:val="28"/>
          <w:szCs w:val="28"/>
        </w:rPr>
        <w:t>Аграрный колледж</w:t>
      </w:r>
      <w:r w:rsidR="00CA7B22" w:rsidRPr="00924169">
        <w:rPr>
          <w:rFonts w:ascii="Times New Roman" w:hAnsi="Times New Roman" w:cs="Times New Roman"/>
          <w:sz w:val="28"/>
          <w:szCs w:val="28"/>
        </w:rPr>
        <w:t xml:space="preserve">», рассмотренного на заседании </w:t>
      </w:r>
      <w:r w:rsidR="00D55B75">
        <w:rPr>
          <w:rFonts w:ascii="Times New Roman" w:hAnsi="Times New Roman" w:cs="Times New Roman"/>
          <w:sz w:val="28"/>
          <w:szCs w:val="28"/>
        </w:rPr>
        <w:t>МК «Общетехнических дисциплин»;</w:t>
      </w:r>
    </w:p>
    <w:p w:rsidR="00D55B75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A7B22" w:rsidRPr="00924169">
        <w:rPr>
          <w:rFonts w:ascii="Times New Roman" w:hAnsi="Times New Roman" w:cs="Times New Roman"/>
          <w:sz w:val="28"/>
          <w:szCs w:val="28"/>
        </w:rPr>
        <w:t>положения о выпускной квалификационной работе по программам подготовки специалистов среднего звена</w:t>
      </w:r>
      <w:r w:rsidR="00D55B75">
        <w:rPr>
          <w:rFonts w:ascii="Times New Roman" w:hAnsi="Times New Roman" w:cs="Times New Roman"/>
          <w:sz w:val="28"/>
          <w:szCs w:val="28"/>
        </w:rPr>
        <w:t>;</w:t>
      </w:r>
    </w:p>
    <w:p w:rsidR="00CA7B22" w:rsidRPr="00924169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</w:t>
      </w:r>
      <w:r w:rsidR="00CA7B22" w:rsidRPr="0092416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выполнению и защите выпускной 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квалификационной работы для обучающихся по основной образовательной программе подготовки специалистов среднего звена по специальности 20.02.04 Пожарная безопасность.</w:t>
      </w:r>
    </w:p>
    <w:p w:rsidR="00CA7B22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разрабатывается и доводится до сведения студентов не позднее, чем за шесть месяцев до начала государственной итоговой аттестации.</w:t>
      </w:r>
    </w:p>
    <w:p w:rsidR="0039290B" w:rsidRPr="00924169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7B22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В Программе используются следующие сокращения:</w:t>
      </w:r>
    </w:p>
    <w:p w:rsidR="0039290B" w:rsidRPr="00924169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ВКР - выпускная квалификационная работа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ГИА - государственная итоговая аттестация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ГЭК - государственная экзаменационная комиссия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ОК – общие компетенции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ПК – профессиональные компетенции</w:t>
      </w:r>
    </w:p>
    <w:p w:rsidR="00CA7B22" w:rsidRPr="00924169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СПО - среднее профессиональное образование</w:t>
      </w:r>
    </w:p>
    <w:p w:rsidR="00CA7B22" w:rsidRDefault="00CA7B22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ФГОС СПО - федеральный государственный образовательный стандарт</w:t>
      </w: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290B" w:rsidRDefault="0039290B" w:rsidP="009241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7B22" w:rsidRDefault="00CA7B22" w:rsidP="00924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2. ПАСПОРТ ПРОГРАММЫ ГОСУДАРСТВЕННОЙ ИТОГОВОЙ АТТЕСТАЦИИ</w:t>
      </w:r>
    </w:p>
    <w:p w:rsidR="00924169" w:rsidRPr="00924169" w:rsidRDefault="00924169" w:rsidP="009241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4169">
        <w:rPr>
          <w:rFonts w:ascii="Times New Roman" w:hAnsi="Times New Roman" w:cs="Times New Roman"/>
          <w:b/>
          <w:sz w:val="28"/>
          <w:szCs w:val="28"/>
        </w:rPr>
        <w:t>2.1. Специальность среднего профессионального образования</w:t>
      </w: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 xml:space="preserve">20.02.04 Пожарная безопасность </w:t>
      </w: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4169">
        <w:rPr>
          <w:rFonts w:ascii="Times New Roman" w:hAnsi="Times New Roman" w:cs="Times New Roman"/>
          <w:b/>
          <w:sz w:val="28"/>
          <w:szCs w:val="28"/>
        </w:rPr>
        <w:t xml:space="preserve">2.2.Наименование квалификации </w:t>
      </w:r>
    </w:p>
    <w:p w:rsidR="00CA7B22" w:rsidRPr="00924169" w:rsidRDefault="00A8550F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</w:t>
      </w: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4169">
        <w:rPr>
          <w:rFonts w:ascii="Times New Roman" w:hAnsi="Times New Roman" w:cs="Times New Roman"/>
          <w:b/>
          <w:sz w:val="28"/>
          <w:szCs w:val="28"/>
        </w:rPr>
        <w:t xml:space="preserve">2.3. Уровень подготовки </w:t>
      </w: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базовый</w:t>
      </w: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4169">
        <w:rPr>
          <w:rFonts w:ascii="Times New Roman" w:hAnsi="Times New Roman" w:cs="Times New Roman"/>
          <w:b/>
          <w:sz w:val="28"/>
          <w:szCs w:val="28"/>
        </w:rPr>
        <w:t>2.4.Срок получения среднего профессионального образования по программе подготовки специалистов среднего звена</w:t>
      </w:r>
    </w:p>
    <w:p w:rsidR="00CA7B22" w:rsidRPr="00924169" w:rsidRDefault="00CA7B22" w:rsidP="0092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24169">
        <w:rPr>
          <w:rFonts w:ascii="Times New Roman" w:hAnsi="Times New Roman" w:cs="Times New Roman"/>
          <w:sz w:val="28"/>
          <w:szCs w:val="28"/>
        </w:rPr>
        <w:t>3 года 10 месяцев</w:t>
      </w:r>
    </w:p>
    <w:p w:rsidR="00CA7B22" w:rsidRDefault="00CA7B22" w:rsidP="009241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4169">
        <w:rPr>
          <w:rFonts w:ascii="Times New Roman" w:hAnsi="Times New Roman" w:cs="Times New Roman"/>
          <w:b/>
          <w:sz w:val="28"/>
          <w:szCs w:val="28"/>
        </w:rPr>
        <w:t>2.5. Исходные требования к подготовке и проведению государственной итоговой аттестации по программе подготовки специалистов среднего звена</w:t>
      </w:r>
    </w:p>
    <w:p w:rsidR="00924169" w:rsidRDefault="00924169" w:rsidP="009241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290B" w:rsidTr="0039290B">
        <w:tc>
          <w:tcPr>
            <w:tcW w:w="4785" w:type="dxa"/>
          </w:tcPr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Форма государственной итоговой </w:t>
            </w:r>
          </w:p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аттестации в соответствии с ФГОС СПО </w:t>
            </w:r>
          </w:p>
          <w:p w:rsidR="0039290B" w:rsidRDefault="0039290B" w:rsidP="00924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Защита выпускной квалификационной </w:t>
            </w:r>
          </w:p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</w:p>
          <w:p w:rsidR="0039290B" w:rsidRDefault="0039290B" w:rsidP="00924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90B" w:rsidTr="0039290B">
        <w:tc>
          <w:tcPr>
            <w:tcW w:w="4785" w:type="dxa"/>
          </w:tcPr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Вид выпускной квалификационной</w:t>
            </w:r>
          </w:p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</w:p>
          <w:p w:rsidR="0039290B" w:rsidRDefault="0039290B" w:rsidP="00924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Дипломная работа</w:t>
            </w:r>
          </w:p>
          <w:p w:rsidR="0039290B" w:rsidRDefault="0039290B" w:rsidP="00924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90B" w:rsidTr="0039290B">
        <w:tc>
          <w:tcPr>
            <w:tcW w:w="4785" w:type="dxa"/>
          </w:tcPr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Объем времени на подготовку и </w:t>
            </w:r>
          </w:p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государственной итоговой аттестации </w:t>
            </w:r>
          </w:p>
          <w:p w:rsidR="0039290B" w:rsidRDefault="0039290B" w:rsidP="00924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Подготовка 4 недели</w:t>
            </w:r>
          </w:p>
          <w:p w:rsidR="00EB2116" w:rsidRDefault="00EB2116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Проведение 2 неделя</w:t>
            </w:r>
          </w:p>
          <w:p w:rsidR="0039290B" w:rsidRDefault="0039290B" w:rsidP="00924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90B" w:rsidTr="0039290B">
        <w:tc>
          <w:tcPr>
            <w:tcW w:w="4785" w:type="dxa"/>
          </w:tcPr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Сроки подготовки и проведения </w:t>
            </w:r>
          </w:p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итоговой аттестации </w:t>
            </w:r>
          </w:p>
          <w:p w:rsidR="0039290B" w:rsidRDefault="0039290B" w:rsidP="00924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</w:p>
          <w:p w:rsidR="0039290B" w:rsidRPr="00D55B75" w:rsidRDefault="0039290B" w:rsidP="0039290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5B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="003537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23 </w:t>
            </w:r>
            <w:r w:rsidRPr="00D55B75">
              <w:rPr>
                <w:rFonts w:ascii="Times New Roman" w:hAnsi="Times New Roman" w:cs="Times New Roman"/>
                <w:i/>
                <w:sz w:val="28"/>
                <w:szCs w:val="28"/>
              </w:rPr>
              <w:t>мая по 1</w:t>
            </w:r>
            <w:r w:rsidR="003537B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D55B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июня 20</w:t>
            </w:r>
            <w:r w:rsidR="003537B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04ED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D55B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  <w:p w:rsidR="0039290B" w:rsidRPr="0039290B" w:rsidRDefault="0039290B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39290B" w:rsidRPr="00D55B75" w:rsidRDefault="0039290B" w:rsidP="0039290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5B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15 июня по </w:t>
            </w:r>
            <w:r w:rsidR="003537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30 </w:t>
            </w:r>
            <w:r w:rsidRPr="00D55B75">
              <w:rPr>
                <w:rFonts w:ascii="Times New Roman" w:hAnsi="Times New Roman" w:cs="Times New Roman"/>
                <w:i/>
                <w:sz w:val="28"/>
                <w:szCs w:val="28"/>
              </w:rPr>
              <w:t>июня 20</w:t>
            </w:r>
            <w:r w:rsidR="003537B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04ED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D55B75">
              <w:rPr>
                <w:rFonts w:ascii="Times New Roman" w:hAnsi="Times New Roman" w:cs="Times New Roman"/>
                <w:i/>
                <w:sz w:val="28"/>
                <w:szCs w:val="28"/>
              </w:rPr>
              <w:t>года.</w:t>
            </w:r>
          </w:p>
          <w:p w:rsidR="0039290B" w:rsidRDefault="0039290B" w:rsidP="00924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24169" w:rsidRDefault="00924169" w:rsidP="009241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7B22" w:rsidRPr="0039290B" w:rsidRDefault="00CA7B22" w:rsidP="003929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90B">
        <w:rPr>
          <w:rFonts w:ascii="Times New Roman" w:hAnsi="Times New Roman" w:cs="Times New Roman"/>
          <w:b/>
          <w:sz w:val="28"/>
          <w:szCs w:val="28"/>
        </w:rPr>
        <w:t xml:space="preserve">2.6. Итоговые образовательные результаты по программе подготовки </w:t>
      </w:r>
    </w:p>
    <w:p w:rsidR="00CA7B22" w:rsidRPr="0039290B" w:rsidRDefault="00CA7B22" w:rsidP="003929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90B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</w:p>
    <w:p w:rsidR="00CA7B22" w:rsidRPr="0039290B" w:rsidRDefault="00CA7B22" w:rsidP="0039290B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</w:p>
    <w:p w:rsidR="00CA7B22" w:rsidRPr="0039290B" w:rsidRDefault="00CA7B22" w:rsidP="003929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7A8B">
        <w:rPr>
          <w:rFonts w:ascii="Times New Roman" w:hAnsi="Times New Roman" w:cs="Times New Roman"/>
          <w:b/>
          <w:sz w:val="28"/>
          <w:szCs w:val="28"/>
        </w:rPr>
        <w:t>Вид профессиональной деятельности</w:t>
      </w:r>
      <w:r w:rsidRPr="0039290B">
        <w:rPr>
          <w:rFonts w:ascii="Times New Roman" w:hAnsi="Times New Roman" w:cs="Times New Roman"/>
          <w:b/>
          <w:sz w:val="28"/>
          <w:szCs w:val="28"/>
        </w:rPr>
        <w:t xml:space="preserve">Организация службы </w:t>
      </w:r>
      <w:r w:rsidR="0039290B">
        <w:rPr>
          <w:rFonts w:ascii="Times New Roman" w:hAnsi="Times New Roman" w:cs="Times New Roman"/>
          <w:b/>
          <w:sz w:val="28"/>
          <w:szCs w:val="28"/>
        </w:rPr>
        <w:t>п</w:t>
      </w:r>
      <w:r w:rsidRPr="0039290B">
        <w:rPr>
          <w:rFonts w:ascii="Times New Roman" w:hAnsi="Times New Roman" w:cs="Times New Roman"/>
          <w:b/>
          <w:sz w:val="28"/>
          <w:szCs w:val="28"/>
        </w:rPr>
        <w:t>ожаротушения и проведение работ по тушению пожаров и ликвидации последствий чрезвычайных ситуаций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1.1. Организовывать несение службы и выезд по тревоге дежурного караула пожарной части</w:t>
      </w:r>
    </w:p>
    <w:p w:rsidR="00CA7B22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1.2. Проводить подготовку личного состава к действиям по тушению пожаров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1.3. Организовывать действия по тушению пожаров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lastRenderedPageBreak/>
        <w:t>ПК 1.4. Организовывать проведение аварийно-спасательных работ</w:t>
      </w:r>
    </w:p>
    <w:p w:rsidR="00CA7B22" w:rsidRPr="000E7A8B" w:rsidRDefault="00CA7B22" w:rsidP="003929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A8B">
        <w:rPr>
          <w:rFonts w:ascii="Times New Roman" w:hAnsi="Times New Roman" w:cs="Times New Roman"/>
          <w:b/>
          <w:sz w:val="28"/>
          <w:szCs w:val="28"/>
        </w:rPr>
        <w:t>Вид профессиональной деятельности Осуществление государственных мер в области обеспечения пожарной безопасности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2.1. Осуществлять проверки противопожарного состояния промышленных, сельскохозяйственных объектов, зданий и сооружений различного назначения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2.2. Разрабатывать мероприятия, обеспечивающие пожарную безопасность зданий, сооружений, технологических установок и производств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2.3. Проводить правоприменительную деятельность по пресечению нарушений требований пожарной безопасности при эксплуатации объектов, зданий и сооружений</w:t>
      </w:r>
    </w:p>
    <w:p w:rsidR="003537B5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2.4. Проводить противопожарную пропаганду и обучать граждан, персонал объектов правилам пожарной безопасности</w:t>
      </w:r>
      <w:r w:rsidR="003537B5">
        <w:rPr>
          <w:rFonts w:ascii="Times New Roman" w:hAnsi="Times New Roman" w:cs="Times New Roman"/>
          <w:sz w:val="28"/>
          <w:szCs w:val="28"/>
        </w:rPr>
        <w:t>.</w:t>
      </w:r>
    </w:p>
    <w:p w:rsidR="00CA7B22" w:rsidRPr="00C27CB8" w:rsidRDefault="00CA7B22" w:rsidP="003929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CB8">
        <w:rPr>
          <w:rFonts w:ascii="Times New Roman" w:hAnsi="Times New Roman" w:cs="Times New Roman"/>
          <w:b/>
          <w:sz w:val="28"/>
          <w:szCs w:val="28"/>
        </w:rPr>
        <w:t>Вид профессиональной деятельности Ремонт и обслуживание технических средств,используемых для предупреждения, тушения пожаров и проведения аварийно-спасательных работ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3.1. Организовывать регламентное обслуживание пожарно-технического вооружения, аварийно-спасательного оборудования и техники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3.2. Организовывать ремонт технических средств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3.3. Организовывать консервацию и хранение технических и автотранспортных средств</w:t>
      </w:r>
    </w:p>
    <w:p w:rsidR="00C27CB8" w:rsidRPr="000E7A8B" w:rsidRDefault="00C27CB8" w:rsidP="0039290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A7B22" w:rsidRPr="003537B5" w:rsidRDefault="00CA7B22" w:rsidP="003929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7B5">
        <w:rPr>
          <w:rFonts w:ascii="Times New Roman" w:hAnsi="Times New Roman" w:cs="Times New Roman"/>
          <w:b/>
          <w:sz w:val="28"/>
          <w:szCs w:val="28"/>
        </w:rPr>
        <w:t>Вид профессиональной деятельности Выполнение работ по профессии рабочих 11442 Водитель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4.1. Осуществлять техническое обслуживание транспортных средств в пути следования.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4.2. Устранять мелкие неисправности, возникающие во время эксплуатации транспортных средств.</w:t>
      </w:r>
    </w:p>
    <w:p w:rsidR="00CA7B22" w:rsidRPr="0039290B" w:rsidRDefault="00CA7B22" w:rsidP="00392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4.3 Работать с документацией установленной формы.</w:t>
      </w:r>
    </w:p>
    <w:p w:rsidR="00864DEB" w:rsidRPr="000E7A8B" w:rsidRDefault="00864DEB" w:rsidP="0039290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A7B22" w:rsidRPr="003537B5" w:rsidRDefault="00CA7B22" w:rsidP="003929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7B5">
        <w:rPr>
          <w:rFonts w:ascii="Times New Roman" w:hAnsi="Times New Roman" w:cs="Times New Roman"/>
          <w:b/>
          <w:sz w:val="28"/>
          <w:szCs w:val="28"/>
        </w:rPr>
        <w:t>Вид профессиональной деятельности Выполнение работ по профессии рабочих 16781 Пожарный</w:t>
      </w:r>
    </w:p>
    <w:p w:rsidR="00CA7B22" w:rsidRPr="0039290B" w:rsidRDefault="00CA7B22" w:rsidP="0039290B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5.1. Готовить к использованию средства индивидуальной защиты органов дыхания.</w:t>
      </w:r>
    </w:p>
    <w:p w:rsidR="00CA7B22" w:rsidRPr="0039290B" w:rsidRDefault="00CA7B22" w:rsidP="0039290B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5.2. Вести действия по тушению пожаров в составе звена газодымозащитной службы.</w:t>
      </w:r>
    </w:p>
    <w:p w:rsidR="00CA7B22" w:rsidRPr="0039290B" w:rsidRDefault="00CA7B22" w:rsidP="0039290B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ПК 5.3. Проводить аварийно-спасательные работы в составе звена газодымозащитной службы.</w:t>
      </w: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116" w:rsidRDefault="00EB2116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5B75" w:rsidRDefault="00D55B75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5B75" w:rsidRDefault="00D55B75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Default="00CA7B22" w:rsidP="008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116">
        <w:rPr>
          <w:rFonts w:ascii="Times New Roman" w:hAnsi="Times New Roman" w:cs="Times New Roman"/>
          <w:b/>
          <w:sz w:val="28"/>
          <w:szCs w:val="28"/>
        </w:rPr>
        <w:t>Общие компетенции</w:t>
      </w:r>
    </w:p>
    <w:p w:rsidR="00864DEB" w:rsidRPr="00EB2116" w:rsidRDefault="00864DEB" w:rsidP="003929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решения профессиональных задач, оценивать их эффективность и качество.</w:t>
      </w: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людьми, находящимися в зонах пожара.</w:t>
      </w: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A7B22" w:rsidRPr="0039290B" w:rsidRDefault="00CA7B22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деятельности.8</w:t>
      </w:r>
    </w:p>
    <w:p w:rsidR="00C27CB8" w:rsidRDefault="00C27CB8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86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6243" w:rsidRDefault="005A6243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39290B" w:rsidRDefault="00CA7B22" w:rsidP="00C27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3. УСЛОВИЯ ПОДГОТОВКИ И ПРОВЕДЕНИЯ ГОСУДАРСТВЕННОЙ</w:t>
      </w:r>
    </w:p>
    <w:p w:rsidR="00CA7B22" w:rsidRDefault="00CA7B22" w:rsidP="00C27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ИТОГОВОЙ АТТЕСТАЦИИ</w:t>
      </w:r>
    </w:p>
    <w:p w:rsidR="00C27CB8" w:rsidRPr="0039290B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Default="00CA7B22" w:rsidP="0039290B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90B">
        <w:rPr>
          <w:rFonts w:ascii="Times New Roman" w:hAnsi="Times New Roman" w:cs="Times New Roman"/>
          <w:sz w:val="28"/>
          <w:szCs w:val="28"/>
        </w:rPr>
        <w:t>3.1. Кадровое обеспечение подготовки и проведению государственной итоговой аттестации</w:t>
      </w:r>
    </w:p>
    <w:p w:rsidR="00C27CB8" w:rsidRDefault="00C27CB8" w:rsidP="003929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03DD" w:rsidTr="00D25EEE">
        <w:tc>
          <w:tcPr>
            <w:tcW w:w="9571" w:type="dxa"/>
            <w:gridSpan w:val="2"/>
          </w:tcPr>
          <w:p w:rsidR="008D03DD" w:rsidRPr="0039290B" w:rsidRDefault="008D03DD" w:rsidP="00C27C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Подготовка государственной итоговой аттестации</w:t>
            </w:r>
          </w:p>
          <w:p w:rsidR="008D03DD" w:rsidRDefault="008D03DD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CB8" w:rsidRPr="00DF0760" w:rsidTr="00C27CB8">
        <w:tc>
          <w:tcPr>
            <w:tcW w:w="4785" w:type="dxa"/>
          </w:tcPr>
          <w:p w:rsidR="00C27CB8" w:rsidRPr="0039290B" w:rsidRDefault="00C27CB8" w:rsidP="00C27C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выпускной </w:t>
            </w:r>
          </w:p>
          <w:p w:rsidR="00C27CB8" w:rsidRPr="0039290B" w:rsidRDefault="00C27CB8" w:rsidP="00C27C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квалификационной работы</w:t>
            </w:r>
          </w:p>
          <w:p w:rsidR="00C27CB8" w:rsidRDefault="00C27CB8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C3FE8" w:rsidRPr="00D55B75" w:rsidRDefault="002C3FE8" w:rsidP="002C3F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B75">
              <w:rPr>
                <w:rFonts w:ascii="Times New Roman" w:hAnsi="Times New Roman" w:cs="Times New Roman"/>
                <w:sz w:val="24"/>
                <w:szCs w:val="24"/>
              </w:rPr>
              <w:t>Специалист с высшим профессиональным образованием соответствующего профиля.</w:t>
            </w:r>
          </w:p>
          <w:p w:rsidR="002C3FE8" w:rsidRPr="00D55B75" w:rsidRDefault="00864DEB" w:rsidP="002C3F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B75">
              <w:rPr>
                <w:rFonts w:ascii="Times New Roman" w:hAnsi="Times New Roman" w:cs="Times New Roman"/>
                <w:sz w:val="24"/>
                <w:szCs w:val="24"/>
              </w:rPr>
              <w:t>ЗагировНизамудинКазимагомедович</w:t>
            </w:r>
          </w:p>
          <w:p w:rsidR="00C27CB8" w:rsidRPr="00D55B75" w:rsidRDefault="00C27CB8" w:rsidP="002C3FE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7CB8" w:rsidRPr="00DF0760" w:rsidTr="00C27CB8">
        <w:tc>
          <w:tcPr>
            <w:tcW w:w="4785" w:type="dxa"/>
          </w:tcPr>
          <w:p w:rsidR="002C3FE8" w:rsidRPr="0039290B" w:rsidRDefault="002C3FE8" w:rsidP="002C3F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выпускной </w:t>
            </w:r>
          </w:p>
          <w:p w:rsidR="002C3FE8" w:rsidRPr="0039290B" w:rsidRDefault="00EB2116" w:rsidP="002C3F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C3FE8" w:rsidRPr="0039290B">
              <w:rPr>
                <w:rFonts w:ascii="Times New Roman" w:hAnsi="Times New Roman" w:cs="Times New Roman"/>
                <w:sz w:val="28"/>
                <w:szCs w:val="28"/>
              </w:rPr>
              <w:t>валификационной работы</w:t>
            </w:r>
          </w:p>
          <w:p w:rsidR="00C27CB8" w:rsidRDefault="00C27CB8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C3FE8" w:rsidRPr="00D55B75" w:rsidRDefault="002C3FE8" w:rsidP="002C3FE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B75">
              <w:rPr>
                <w:rFonts w:ascii="Times New Roman" w:hAnsi="Times New Roman" w:cs="Times New Roman"/>
                <w:i/>
                <w:sz w:val="24"/>
                <w:szCs w:val="24"/>
              </w:rPr>
              <w:t>Не предусмотрен</w:t>
            </w:r>
          </w:p>
          <w:p w:rsidR="00C27CB8" w:rsidRPr="00D55B75" w:rsidRDefault="00C27CB8" w:rsidP="003929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7CB8" w:rsidRPr="00DF0760" w:rsidTr="000E7A8B">
        <w:trPr>
          <w:trHeight w:val="835"/>
        </w:trPr>
        <w:tc>
          <w:tcPr>
            <w:tcW w:w="4785" w:type="dxa"/>
          </w:tcPr>
          <w:p w:rsidR="002C3FE8" w:rsidRPr="0039290B" w:rsidRDefault="002C3FE8" w:rsidP="002C3F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Рецензент выпускной </w:t>
            </w:r>
          </w:p>
          <w:p w:rsidR="002C3FE8" w:rsidRDefault="00EB2116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C3FE8" w:rsidRPr="0039290B">
              <w:rPr>
                <w:rFonts w:ascii="Times New Roman" w:hAnsi="Times New Roman" w:cs="Times New Roman"/>
                <w:sz w:val="28"/>
                <w:szCs w:val="28"/>
              </w:rPr>
              <w:t>валификационной работы</w:t>
            </w:r>
          </w:p>
          <w:p w:rsidR="002C3FE8" w:rsidRDefault="002C3FE8" w:rsidP="003929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B1DA9" w:rsidRPr="00D55B75" w:rsidRDefault="003B1DA9" w:rsidP="003B1D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B75">
              <w:rPr>
                <w:rFonts w:ascii="Times New Roman" w:hAnsi="Times New Roman" w:cs="Times New Roman"/>
                <w:sz w:val="24"/>
                <w:szCs w:val="24"/>
              </w:rPr>
              <w:t>АбдулазизовГалаудин</w:t>
            </w:r>
            <w:r w:rsidR="00104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B75">
              <w:rPr>
                <w:rFonts w:ascii="Times New Roman" w:hAnsi="Times New Roman" w:cs="Times New Roman"/>
                <w:sz w:val="24"/>
                <w:szCs w:val="24"/>
              </w:rPr>
              <w:t>Лубаевич</w:t>
            </w:r>
          </w:p>
          <w:p w:rsidR="00C27CB8" w:rsidRPr="00D55B75" w:rsidRDefault="00C27CB8" w:rsidP="0039290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F0760" w:rsidRDefault="00DF0760" w:rsidP="003929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0760" w:rsidRDefault="00DF0760" w:rsidP="003929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7B22" w:rsidRPr="008D03DD" w:rsidRDefault="00CA7B22" w:rsidP="003929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D03DD">
        <w:rPr>
          <w:rFonts w:ascii="Times New Roman" w:hAnsi="Times New Roman" w:cs="Times New Roman"/>
          <w:b/>
          <w:sz w:val="28"/>
          <w:szCs w:val="28"/>
        </w:rPr>
        <w:t>3.2. Документационное обеспечение подготовки и проведения государственной итоговой аттестации</w:t>
      </w:r>
    </w:p>
    <w:p w:rsidR="008D03DD" w:rsidRPr="008D03DD" w:rsidRDefault="008D03DD" w:rsidP="003929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8D03DD" w:rsidTr="008D03DD">
        <w:tc>
          <w:tcPr>
            <w:tcW w:w="675" w:type="dxa"/>
          </w:tcPr>
          <w:p w:rsidR="008D03DD" w:rsidRPr="0039290B" w:rsidRDefault="008D03DD" w:rsidP="008D03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D03DD" w:rsidRDefault="008D03DD" w:rsidP="00EB2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896" w:type="dxa"/>
          </w:tcPr>
          <w:p w:rsidR="008D03DD" w:rsidRDefault="008D03DD" w:rsidP="00EB21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90B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</w:tcPr>
          <w:p w:rsidR="008D03DD" w:rsidRPr="008D03DD" w:rsidRDefault="008D03DD" w:rsidP="00C75C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среднего </w:t>
            </w:r>
          </w:p>
          <w:p w:rsidR="008D03DD" w:rsidRPr="008D03DD" w:rsidRDefault="008D03DD" w:rsidP="00C75C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образования по специальности 20.02.04 </w:t>
            </w:r>
            <w:r w:rsidR="003537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</w:p>
          <w:p w:rsidR="008D03DD" w:rsidRPr="008D03DD" w:rsidRDefault="008D03DD" w:rsidP="00C75C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="003537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</w:tcPr>
          <w:p w:rsidR="008D03DD" w:rsidRPr="008D03DD" w:rsidRDefault="008D03DD" w:rsidP="00C75C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Распорядительный акт министерства образования и науки </w:t>
            </w:r>
            <w:r w:rsidR="00C75C3F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председателя государственной экзаменационной  комиссии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</w:tcPr>
          <w:p w:rsidR="008D03DD" w:rsidRPr="008D03DD" w:rsidRDefault="008D03DD" w:rsidP="00C75C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Порядок проведения государственной итоговой аттестации по образовательным</w:t>
            </w:r>
          </w:p>
          <w:p w:rsidR="00EB2116" w:rsidRPr="008D03DD" w:rsidRDefault="008D03DD" w:rsidP="00C75C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программам среднего профессионального образования ГБПОУ</w:t>
            </w:r>
            <w:r w:rsidR="003B1DA9">
              <w:rPr>
                <w:rFonts w:ascii="Times New Roman" w:hAnsi="Times New Roman" w:cs="Times New Roman"/>
                <w:sz w:val="24"/>
                <w:szCs w:val="24"/>
              </w:rPr>
              <w:t xml:space="preserve">  РД </w:t>
            </w:r>
            <w:r w:rsidRPr="00C75C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893" w:rsidRPr="00C75C3F">
              <w:rPr>
                <w:rFonts w:ascii="Times New Roman" w:hAnsi="Times New Roman" w:cs="Times New Roman"/>
                <w:sz w:val="24"/>
                <w:szCs w:val="24"/>
              </w:rPr>
              <w:t>Аграрный колледж</w:t>
            </w:r>
            <w:r w:rsidRPr="00C75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выпускной квалификационной работе по программам подготовки </w:t>
            </w:r>
          </w:p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среднего звена ГБПОУ </w:t>
            </w:r>
            <w:r w:rsidR="003B1DA9">
              <w:rPr>
                <w:rFonts w:ascii="Times New Roman" w:hAnsi="Times New Roman" w:cs="Times New Roman"/>
                <w:sz w:val="24"/>
                <w:szCs w:val="24"/>
              </w:rPr>
              <w:t xml:space="preserve"> РД  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893" w:rsidRPr="00AD2B8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Аграрный колледж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государственной итоговой аттестации выпускников по программе </w:t>
            </w:r>
          </w:p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специалистов среднего звена по специальности 20.02.04 </w:t>
            </w:r>
            <w:r w:rsidR="00A04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</w:p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 w:rsidR="00A04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96" w:type="dxa"/>
          </w:tcPr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подготовке выпускной квалификационной работы </w:t>
            </w:r>
          </w:p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по основной образовательной программе подготовки </w:t>
            </w:r>
          </w:p>
          <w:p w:rsidR="008D03DD" w:rsidRPr="008D03DD" w:rsidRDefault="008D03DD" w:rsidP="00EB2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среднего звена по специальности 20.02.04 </w:t>
            </w:r>
            <w:r w:rsidR="00A04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 w:rsidR="00A04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96" w:type="dxa"/>
          </w:tcPr>
          <w:p w:rsidR="008D03DD" w:rsidRPr="008D03DD" w:rsidRDefault="008D03DD" w:rsidP="0035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ГБПОУ</w:t>
            </w:r>
            <w:r w:rsidR="003B1DA9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893">
              <w:rPr>
                <w:rFonts w:ascii="Times New Roman" w:hAnsi="Times New Roman" w:cs="Times New Roman"/>
                <w:sz w:val="24"/>
                <w:szCs w:val="24"/>
              </w:rPr>
              <w:t>Аграрный колледж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» о составе государственной экзаменационной комиссии, апелляционной комиссии;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96" w:type="dxa"/>
          </w:tcPr>
          <w:p w:rsidR="008D03DD" w:rsidRPr="008D03DD" w:rsidRDefault="008D03DD" w:rsidP="00EB2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на выполнение выпускной квалификационной работы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96" w:type="dxa"/>
          </w:tcPr>
          <w:p w:rsidR="008D03DD" w:rsidRPr="008D03DD" w:rsidRDefault="008D03DD" w:rsidP="003537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Распорядительный акт ГБПОУ </w:t>
            </w:r>
            <w:r w:rsidR="003B1DA9">
              <w:rPr>
                <w:rFonts w:ascii="Times New Roman" w:hAnsi="Times New Roman" w:cs="Times New Roman"/>
                <w:sz w:val="24"/>
                <w:szCs w:val="24"/>
              </w:rPr>
              <w:t xml:space="preserve"> РД  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4893">
              <w:rPr>
                <w:rFonts w:ascii="Times New Roman" w:hAnsi="Times New Roman" w:cs="Times New Roman"/>
                <w:sz w:val="24"/>
                <w:szCs w:val="24"/>
              </w:rPr>
              <w:t>Аграрный колледж</w:t>
            </w: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» о допуске студентов к государственнойитоговой аттестации;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896" w:type="dxa"/>
          </w:tcPr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освоение обучающимися компетенций при изучении </w:t>
            </w:r>
          </w:p>
          <w:p w:rsidR="008D03DD" w:rsidRPr="008D03DD" w:rsidRDefault="008D03DD" w:rsidP="008D03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теоретического материала и прохождения практики по каждому из видов </w:t>
            </w:r>
          </w:p>
          <w:p w:rsidR="008D03DD" w:rsidRPr="008D03DD" w:rsidRDefault="008D03DD" w:rsidP="00EB2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(зачетные книжки, сводные ведомости и т.п.)</w:t>
            </w:r>
          </w:p>
        </w:tc>
      </w:tr>
      <w:tr w:rsidR="008D03DD" w:rsidTr="008D03DD">
        <w:tc>
          <w:tcPr>
            <w:tcW w:w="675" w:type="dxa"/>
          </w:tcPr>
          <w:p w:rsidR="008D03DD" w:rsidRPr="008D03DD" w:rsidRDefault="008D03DD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896" w:type="dxa"/>
          </w:tcPr>
          <w:p w:rsidR="008D03DD" w:rsidRPr="008D03DD" w:rsidRDefault="008D03DD" w:rsidP="00EB21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03DD">
              <w:rPr>
                <w:rFonts w:ascii="Times New Roman" w:hAnsi="Times New Roman" w:cs="Times New Roman"/>
                <w:sz w:val="24"/>
                <w:szCs w:val="24"/>
              </w:rPr>
              <w:t>Протокол(ы) заседаний государственной экзаменационной комиссии.</w:t>
            </w:r>
          </w:p>
        </w:tc>
      </w:tr>
    </w:tbl>
    <w:p w:rsidR="00CA7B22" w:rsidRPr="0039290B" w:rsidRDefault="00CA7B22" w:rsidP="008D03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B22" w:rsidRPr="000640A3" w:rsidRDefault="00CA7B22" w:rsidP="000640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40A3">
        <w:rPr>
          <w:rFonts w:ascii="Times New Roman" w:hAnsi="Times New Roman" w:cs="Times New Roman"/>
          <w:b/>
          <w:sz w:val="24"/>
          <w:szCs w:val="24"/>
        </w:rPr>
        <w:t xml:space="preserve">3.3. Техническое обеспечение подготовки и проведения государственной итоговой </w:t>
      </w:r>
    </w:p>
    <w:p w:rsidR="00CA7B22" w:rsidRDefault="000640A3" w:rsidP="000640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40A3">
        <w:rPr>
          <w:rFonts w:ascii="Times New Roman" w:hAnsi="Times New Roman" w:cs="Times New Roman"/>
          <w:b/>
          <w:sz w:val="24"/>
          <w:szCs w:val="24"/>
        </w:rPr>
        <w:t>А</w:t>
      </w:r>
      <w:r w:rsidR="00CA7B22" w:rsidRPr="000640A3">
        <w:rPr>
          <w:rFonts w:ascii="Times New Roman" w:hAnsi="Times New Roman" w:cs="Times New Roman"/>
          <w:b/>
          <w:sz w:val="24"/>
          <w:szCs w:val="24"/>
        </w:rPr>
        <w:t>ттестации</w:t>
      </w:r>
    </w:p>
    <w:p w:rsidR="000640A3" w:rsidRPr="000640A3" w:rsidRDefault="000640A3" w:rsidP="000640A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6769"/>
      </w:tblGrid>
      <w:tr w:rsidR="000640A3" w:rsidTr="000640A3">
        <w:tc>
          <w:tcPr>
            <w:tcW w:w="675" w:type="dxa"/>
          </w:tcPr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40A3" w:rsidRDefault="000640A3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69" w:type="dxa"/>
          </w:tcPr>
          <w:p w:rsidR="000640A3" w:rsidRPr="000640A3" w:rsidRDefault="000640A3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  <w:p w:rsidR="000640A3" w:rsidRDefault="000640A3" w:rsidP="00064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A3" w:rsidTr="000640A3">
        <w:tc>
          <w:tcPr>
            <w:tcW w:w="675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6769" w:type="dxa"/>
          </w:tcPr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 компьютер, принтер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 проекционное оборудование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 лицензионное программное обеспечение общего назначения</w:t>
            </w:r>
          </w:p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A3" w:rsidTr="000640A3">
        <w:tc>
          <w:tcPr>
            <w:tcW w:w="675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Рабочие места</w:t>
            </w:r>
          </w:p>
        </w:tc>
        <w:tc>
          <w:tcPr>
            <w:tcW w:w="6769" w:type="dxa"/>
          </w:tcPr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 рабочие места членов государственной экзаменационной </w:t>
            </w:r>
          </w:p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(5), 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 рабочее место секретаря государственной экзаменационной 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(1), 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 рабочее место студента для защиты выпускной 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квалификационной работы (трибуна)</w:t>
            </w:r>
          </w:p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A3" w:rsidTr="000640A3">
        <w:trPr>
          <w:trHeight w:val="869"/>
        </w:trPr>
        <w:tc>
          <w:tcPr>
            <w:tcW w:w="675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6769" w:type="dxa"/>
          </w:tcPr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 протоколы заседаний государственной экзаменационной 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комиссии, </w:t>
            </w:r>
          </w:p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 листы оценки выполнения и защиты ВКР</w:t>
            </w:r>
          </w:p>
        </w:tc>
      </w:tr>
      <w:tr w:rsidR="000640A3" w:rsidTr="000640A3">
        <w:trPr>
          <w:trHeight w:val="231"/>
        </w:trPr>
        <w:tc>
          <w:tcPr>
            <w:tcW w:w="675" w:type="dxa"/>
          </w:tcPr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Инструменты, </w:t>
            </w:r>
          </w:p>
          <w:p w:rsidR="000640A3" w:rsidRPr="000640A3" w:rsidRDefault="000640A3" w:rsidP="00DF07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</w:p>
        </w:tc>
        <w:tc>
          <w:tcPr>
            <w:tcW w:w="6769" w:type="dxa"/>
          </w:tcPr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 не предусмотрены</w:t>
            </w:r>
          </w:p>
          <w:p w:rsidR="000640A3" w:rsidRP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0A3" w:rsidTr="000640A3">
        <w:tc>
          <w:tcPr>
            <w:tcW w:w="675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769" w:type="dxa"/>
          </w:tcPr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40A3">
              <w:rPr>
                <w:rFonts w:ascii="Times New Roman" w:hAnsi="Times New Roman" w:cs="Times New Roman"/>
                <w:sz w:val="24"/>
                <w:szCs w:val="24"/>
              </w:rPr>
              <w:t xml:space="preserve"> кабинет </w:t>
            </w:r>
            <w:r w:rsidR="003B1DA9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</w:p>
          <w:p w:rsidR="000640A3" w:rsidRDefault="000640A3" w:rsidP="00064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0A3" w:rsidRDefault="000640A3" w:rsidP="00064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67A" w:rsidRDefault="00CC367A" w:rsidP="00EB21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7A" w:rsidRDefault="00CC367A" w:rsidP="00EB21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7A" w:rsidRDefault="00CC367A" w:rsidP="00EB21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7A" w:rsidRDefault="00CC367A" w:rsidP="00EB21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7A" w:rsidRDefault="00CC367A" w:rsidP="00EB21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B22" w:rsidRPr="000640A3" w:rsidRDefault="00CA7B22" w:rsidP="00EB2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0A3">
        <w:rPr>
          <w:rFonts w:ascii="Times New Roman" w:hAnsi="Times New Roman" w:cs="Times New Roman"/>
          <w:b/>
          <w:sz w:val="24"/>
          <w:szCs w:val="24"/>
        </w:rPr>
        <w:t>4. ФОРМА ГОСУДАРСТВЕННОЙ ИТОГОВОЙ АТТЕСТАЦИИ</w:t>
      </w:r>
    </w:p>
    <w:p w:rsidR="00CA7B22" w:rsidRPr="00EB2116" w:rsidRDefault="00CA7B22" w:rsidP="000640A3">
      <w:pPr>
        <w:pStyle w:val="a3"/>
        <w:rPr>
          <w:rFonts w:ascii="Times New Roman" w:hAnsi="Times New Roman" w:cs="Times New Roman"/>
          <w:b/>
        </w:rPr>
      </w:pPr>
      <w:r w:rsidRPr="00EB2116">
        <w:rPr>
          <w:rFonts w:ascii="Times New Roman" w:hAnsi="Times New Roman" w:cs="Times New Roman"/>
          <w:b/>
        </w:rPr>
        <w:t>4.1. ЗАЩИТА ВЫПУСКНОЙ КВАЛИФИКАЦИОННОЙ РАБОТЫ</w:t>
      </w:r>
    </w:p>
    <w:p w:rsidR="000640A3" w:rsidRPr="00C75C3F" w:rsidRDefault="000640A3" w:rsidP="000640A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A7B22" w:rsidRPr="00CC367A" w:rsidRDefault="00CA7B22" w:rsidP="000640A3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67A">
        <w:rPr>
          <w:rFonts w:ascii="Times New Roman" w:hAnsi="Times New Roman" w:cs="Times New Roman"/>
          <w:sz w:val="24"/>
          <w:szCs w:val="24"/>
        </w:rPr>
        <w:t>4.1.1. Требования к теме выпускной квалификационной работы</w:t>
      </w:r>
    </w:p>
    <w:p w:rsidR="000640A3" w:rsidRPr="00C75C3F" w:rsidRDefault="000640A3" w:rsidP="000640A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A7B22" w:rsidRPr="00AD2B80" w:rsidRDefault="00CA7B22" w:rsidP="003B1DA9">
      <w:pPr>
        <w:pStyle w:val="a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C367A">
        <w:rPr>
          <w:rFonts w:ascii="Times New Roman" w:hAnsi="Times New Roman" w:cs="Times New Roman"/>
          <w:sz w:val="24"/>
          <w:szCs w:val="24"/>
        </w:rPr>
        <w:t xml:space="preserve">Темы выпускных квалификационных работ определяются ГБПОУ </w:t>
      </w:r>
      <w:r w:rsidR="003B1DA9" w:rsidRPr="00CC367A">
        <w:rPr>
          <w:rFonts w:ascii="Times New Roman" w:hAnsi="Times New Roman" w:cs="Times New Roman"/>
          <w:sz w:val="24"/>
          <w:szCs w:val="24"/>
        </w:rPr>
        <w:t xml:space="preserve"> РД </w:t>
      </w:r>
      <w:r w:rsidRPr="00AD2B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r w:rsidR="00A04893" w:rsidRPr="00AD2B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Аграрный колледж</w:t>
      </w:r>
      <w:r w:rsidRPr="00AD2B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». </w:t>
      </w:r>
    </w:p>
    <w:p w:rsidR="00CA7B22" w:rsidRPr="003B1DA9" w:rsidRDefault="00CA7B22" w:rsidP="003B1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1DA9">
        <w:rPr>
          <w:rFonts w:ascii="Times New Roman" w:hAnsi="Times New Roman" w:cs="Times New Roman"/>
          <w:sz w:val="24"/>
          <w:szCs w:val="24"/>
        </w:rPr>
        <w:t>Студенту предоставляется право:</w:t>
      </w:r>
    </w:p>
    <w:p w:rsidR="00CA7B22" w:rsidRPr="003B1DA9" w:rsidRDefault="00CA7B22" w:rsidP="003B1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1DA9">
        <w:rPr>
          <w:rFonts w:ascii="Times New Roman" w:hAnsi="Times New Roman" w:cs="Times New Roman"/>
          <w:sz w:val="24"/>
          <w:szCs w:val="24"/>
        </w:rPr>
        <w:t xml:space="preserve">- выбора темы выпускной квалификационной работы из предложенных (см. раздел 7.1 Примерная тематика выпускных квалификационных работ), </w:t>
      </w:r>
    </w:p>
    <w:p w:rsidR="00CA7B22" w:rsidRPr="003B1DA9" w:rsidRDefault="00CA7B22" w:rsidP="003B1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1DA9">
        <w:rPr>
          <w:rFonts w:ascii="Times New Roman" w:hAnsi="Times New Roman" w:cs="Times New Roman"/>
          <w:sz w:val="24"/>
          <w:szCs w:val="24"/>
        </w:rPr>
        <w:t xml:space="preserve">-предложения своей тематики с необходимым обоснованием целесообразности ее </w:t>
      </w:r>
    </w:p>
    <w:p w:rsidR="00CA7B22" w:rsidRPr="003B1DA9" w:rsidRDefault="00CA7B22" w:rsidP="003B1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1DA9">
        <w:rPr>
          <w:rFonts w:ascii="Times New Roman" w:hAnsi="Times New Roman" w:cs="Times New Roman"/>
          <w:sz w:val="24"/>
          <w:szCs w:val="24"/>
        </w:rPr>
        <w:t xml:space="preserve">разработки для практического применения. </w:t>
      </w:r>
    </w:p>
    <w:p w:rsidR="00CA7B22" w:rsidRPr="003B1DA9" w:rsidRDefault="00CA7B22" w:rsidP="003B1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1DA9">
        <w:rPr>
          <w:rFonts w:ascii="Times New Roman" w:hAnsi="Times New Roman" w:cs="Times New Roman"/>
          <w:sz w:val="24"/>
          <w:szCs w:val="24"/>
        </w:rPr>
        <w:lastRenderedPageBreak/>
        <w:t>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CA7B22" w:rsidRPr="003B1DA9" w:rsidRDefault="00CA7B22" w:rsidP="003B1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1DA9">
        <w:rPr>
          <w:rFonts w:ascii="Times New Roman" w:hAnsi="Times New Roman" w:cs="Times New Roman"/>
          <w:sz w:val="24"/>
          <w:szCs w:val="24"/>
        </w:rPr>
        <w:t xml:space="preserve">Закрепление за студентами тем выпускных квалификационных работ </w:t>
      </w:r>
    </w:p>
    <w:p w:rsidR="00CA7B22" w:rsidRPr="003B1DA9" w:rsidRDefault="00CA7B22" w:rsidP="003B1D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1DA9">
        <w:rPr>
          <w:rFonts w:ascii="Times New Roman" w:hAnsi="Times New Roman" w:cs="Times New Roman"/>
          <w:sz w:val="24"/>
          <w:szCs w:val="24"/>
        </w:rPr>
        <w:t xml:space="preserve">осуществляется приказом по ГБПОУ </w:t>
      </w:r>
      <w:r w:rsidR="003B1DA9" w:rsidRPr="003B1DA9">
        <w:rPr>
          <w:rFonts w:ascii="Times New Roman" w:hAnsi="Times New Roman" w:cs="Times New Roman"/>
          <w:sz w:val="24"/>
          <w:szCs w:val="24"/>
        </w:rPr>
        <w:t xml:space="preserve"> РД </w:t>
      </w:r>
      <w:r w:rsidRPr="003B1DA9">
        <w:rPr>
          <w:rFonts w:ascii="Times New Roman" w:hAnsi="Times New Roman" w:cs="Times New Roman"/>
          <w:sz w:val="24"/>
          <w:szCs w:val="24"/>
        </w:rPr>
        <w:t>«</w:t>
      </w:r>
      <w:r w:rsidR="00A04893" w:rsidRPr="00AD2B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Аграрный колледж</w:t>
      </w:r>
      <w:r w:rsidRPr="00AD2B8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».</w:t>
      </w:r>
    </w:p>
    <w:p w:rsidR="00FF002F" w:rsidRPr="00C75C3F" w:rsidRDefault="00FF002F" w:rsidP="000640A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A7B22" w:rsidRPr="00FF002F" w:rsidRDefault="00CA7B22" w:rsidP="000640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002F">
        <w:rPr>
          <w:rFonts w:ascii="Times New Roman" w:hAnsi="Times New Roman" w:cs="Times New Roman"/>
          <w:b/>
          <w:sz w:val="24"/>
          <w:szCs w:val="24"/>
        </w:rPr>
        <w:t>4.1.2. Требования к структуре и объему выпускной квалификационной работы</w:t>
      </w:r>
    </w:p>
    <w:p w:rsidR="00FF002F" w:rsidRDefault="00FF002F" w:rsidP="000640A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715"/>
        <w:gridCol w:w="1867"/>
      </w:tblGrid>
      <w:tr w:rsidR="00FF002F" w:rsidTr="00FF002F">
        <w:tc>
          <w:tcPr>
            <w:tcW w:w="3190" w:type="dxa"/>
          </w:tcPr>
          <w:p w:rsidR="00FF002F" w:rsidRPr="00150B55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Составляющая ВКР*</w:t>
            </w:r>
          </w:p>
        </w:tc>
        <w:tc>
          <w:tcPr>
            <w:tcW w:w="4715" w:type="dxa"/>
          </w:tcPr>
          <w:p w:rsidR="00FF002F" w:rsidRPr="00150B55" w:rsidRDefault="00FF002F" w:rsidP="00FF002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</w:p>
        </w:tc>
        <w:tc>
          <w:tcPr>
            <w:tcW w:w="1666" w:type="dxa"/>
          </w:tcPr>
          <w:p w:rsidR="00FF002F" w:rsidRPr="00150B55" w:rsidRDefault="00FF002F" w:rsidP="00FF00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</w:t>
            </w:r>
          </w:p>
          <w:p w:rsidR="00FF002F" w:rsidRPr="00150B55" w:rsidRDefault="00FF002F" w:rsidP="003B1D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55">
              <w:rPr>
                <w:rFonts w:ascii="Times New Roman" w:hAnsi="Times New Roman" w:cs="Times New Roman"/>
                <w:b/>
                <w:sz w:val="24"/>
                <w:szCs w:val="24"/>
              </w:rPr>
              <w:t>объем, стр</w:t>
            </w: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Титульный лист</w:t>
            </w:r>
          </w:p>
        </w:tc>
        <w:tc>
          <w:tcPr>
            <w:tcW w:w="4715" w:type="dxa"/>
          </w:tcPr>
          <w:p w:rsidR="00FF002F" w:rsidRDefault="00FF002F" w:rsidP="00EC2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На титульном листе указывается темаВКР, ставятся отметки о прохождениинормоконтроля, допуске к защите.</w:t>
            </w:r>
          </w:p>
        </w:tc>
        <w:tc>
          <w:tcPr>
            <w:tcW w:w="1666" w:type="dxa"/>
          </w:tcPr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F002F" w:rsidRPr="000640A3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</w:t>
            </w:r>
          </w:p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Содержание</w:t>
            </w:r>
          </w:p>
        </w:tc>
        <w:tc>
          <w:tcPr>
            <w:tcW w:w="4715" w:type="dxa"/>
          </w:tcPr>
          <w:p w:rsidR="00FF002F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Отражает структуру выпускной</w:t>
            </w:r>
          </w:p>
          <w:p w:rsidR="00FF002F" w:rsidRDefault="00C75C3F" w:rsidP="00EC2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F002F" w:rsidRPr="000640A3">
              <w:rPr>
                <w:rFonts w:ascii="Times New Roman" w:hAnsi="Times New Roman" w:cs="Times New Roman"/>
              </w:rPr>
              <w:t>валификационной работы</w:t>
            </w:r>
          </w:p>
        </w:tc>
        <w:tc>
          <w:tcPr>
            <w:tcW w:w="1666" w:type="dxa"/>
          </w:tcPr>
          <w:p w:rsidR="00FF002F" w:rsidRPr="000640A3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</w:t>
            </w:r>
          </w:p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Введение</w:t>
            </w:r>
          </w:p>
        </w:tc>
        <w:tc>
          <w:tcPr>
            <w:tcW w:w="4715" w:type="dxa"/>
          </w:tcPr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Во введении обосновываетсяактуальность и практическая значимостьвыбранной темы, дается краткаяхарактеристика объекта и предмета,формулируются цель и задачи,</w:t>
            </w:r>
          </w:p>
          <w:p w:rsidR="00FF002F" w:rsidRDefault="00FF002F" w:rsidP="00EC2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приводится примерная структура</w:t>
            </w:r>
            <w:r w:rsidR="00150B55">
              <w:rPr>
                <w:rFonts w:ascii="Times New Roman" w:hAnsi="Times New Roman" w:cs="Times New Roman"/>
              </w:rPr>
              <w:t xml:space="preserve"> д</w:t>
            </w:r>
            <w:r w:rsidRPr="000640A3">
              <w:rPr>
                <w:rFonts w:ascii="Times New Roman" w:hAnsi="Times New Roman" w:cs="Times New Roman"/>
              </w:rPr>
              <w:t>ипломной работы</w:t>
            </w:r>
          </w:p>
        </w:tc>
        <w:tc>
          <w:tcPr>
            <w:tcW w:w="1666" w:type="dxa"/>
          </w:tcPr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F002F" w:rsidRPr="000640A3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2</w:t>
            </w:r>
          </w:p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Раздел 1</w:t>
            </w:r>
          </w:p>
          <w:p w:rsidR="003B1DA9" w:rsidRDefault="003B1DA9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B1DA9" w:rsidRDefault="003B1DA9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B1DA9" w:rsidRDefault="003B1DA9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B1DA9" w:rsidRPr="00FF002F" w:rsidRDefault="003B1DA9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5" w:type="dxa"/>
          </w:tcPr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Посвящается теоретическим аспектам</w:t>
            </w:r>
          </w:p>
          <w:p w:rsidR="003B1DA9" w:rsidRDefault="00FF002F" w:rsidP="00CC36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изучаемого объекта и предметавыпускной квалификационной работы. Вэтом разделе должен быть представленобзор используемых источниковинформации, нормативной базы по темевыпускной квалификационной работы.Могут быть представленыстатистические данные, построенные втаблицы и графики</w:t>
            </w:r>
          </w:p>
        </w:tc>
        <w:tc>
          <w:tcPr>
            <w:tcW w:w="1666" w:type="dxa"/>
          </w:tcPr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F002F" w:rsidRPr="000640A3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15</w:t>
            </w:r>
          </w:p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Раздел 2</w:t>
            </w:r>
          </w:p>
        </w:tc>
        <w:tc>
          <w:tcPr>
            <w:tcW w:w="4715" w:type="dxa"/>
          </w:tcPr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Посвящается анализу практическогоматериала, полученного во время</w:t>
            </w:r>
          </w:p>
          <w:p w:rsidR="00CC367A" w:rsidRDefault="00FF002F" w:rsidP="00C75C3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производственной практики(преддипломной). В этом разделесодержится анализ конкретногоматериала по избранной теме. Также вэтом разделе дается описаниевыявленных проблем и тенденцииразвития объекта и предмета изучения на основе анализа конкретного материала поизбранной теме и описание способоврешения выявленных проблем.</w:t>
            </w:r>
          </w:p>
        </w:tc>
        <w:tc>
          <w:tcPr>
            <w:tcW w:w="1666" w:type="dxa"/>
          </w:tcPr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F002F" w:rsidRPr="000640A3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Заключение</w:t>
            </w:r>
          </w:p>
        </w:tc>
        <w:tc>
          <w:tcPr>
            <w:tcW w:w="4715" w:type="dxa"/>
          </w:tcPr>
          <w:p w:rsidR="00FF002F" w:rsidRDefault="00FF002F" w:rsidP="00DF07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Должно содержать выводы ирекомендации о возможностииспользования или практическогоприменения исследуемых материалов.</w:t>
            </w:r>
          </w:p>
        </w:tc>
        <w:tc>
          <w:tcPr>
            <w:tcW w:w="1666" w:type="dxa"/>
          </w:tcPr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F002F" w:rsidRPr="000640A3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</w:t>
            </w:r>
          </w:p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Информационные   источники</w:t>
            </w:r>
          </w:p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5" w:type="dxa"/>
          </w:tcPr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Отражает перечень источников, которые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использовались при написании ВКР.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Должны содержать не менее 30источников, расположенных вследующем порядке:-федеральные законы (в очередности отпоследнего года принятия кпредыдущим);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-указы Президента РФ (в той жепоследовательности);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-постановления Правительства РФ (в той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же последовательности);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lastRenderedPageBreak/>
              <w:t>-иные нормативные правовые акты;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-иные официальные материалы;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(резолюции-рекомендациимеждународных организаций иконференций, официальные доклады,официальные отчеты и др);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-монографии, учебники, учебные пособия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(в алфавитном порядке);</w:t>
            </w:r>
          </w:p>
          <w:p w:rsidR="00FF002F" w:rsidRDefault="00FF002F" w:rsidP="00DF07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-интернет-ресурсы.</w:t>
            </w:r>
          </w:p>
        </w:tc>
        <w:tc>
          <w:tcPr>
            <w:tcW w:w="1666" w:type="dxa"/>
          </w:tcPr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F002F" w:rsidRPr="000640A3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lastRenderedPageBreak/>
              <w:t>Приложение</w:t>
            </w:r>
          </w:p>
        </w:tc>
        <w:tc>
          <w:tcPr>
            <w:tcW w:w="4715" w:type="dxa"/>
          </w:tcPr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Приложения при необходимостирасполагаются в конце работы иоформляются в соответствии сметодическими рекомендациями. Могут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состоять из дополнительных справочных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и наглядных материалов, имеющихвспомогательное значение, например:</w:t>
            </w:r>
          </w:p>
          <w:p w:rsidR="00FF002F" w:rsidRPr="000640A3" w:rsidRDefault="00FF002F" w:rsidP="00FF002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копии документов, выдержек из отчетных</w:t>
            </w:r>
          </w:p>
          <w:p w:rsidR="00FF002F" w:rsidRDefault="00FF002F" w:rsidP="00DF07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материалов, статистических данных,схем, таблиц, диаграмм, программ,положений и т.п.</w:t>
            </w:r>
          </w:p>
        </w:tc>
        <w:tc>
          <w:tcPr>
            <w:tcW w:w="1666" w:type="dxa"/>
          </w:tcPr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Задание на ВКР с</w:t>
            </w:r>
          </w:p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Календарным графиком</w:t>
            </w:r>
          </w:p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работы</w:t>
            </w:r>
          </w:p>
          <w:p w:rsidR="00FF002F" w:rsidRPr="00FF002F" w:rsidRDefault="00FF002F" w:rsidP="00FF002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5" w:type="dxa"/>
          </w:tcPr>
          <w:p w:rsidR="00FF002F" w:rsidRDefault="00FF002F" w:rsidP="00EC2B8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Задание на ВКР определяет задачи,которые стоят перед студентом во времявыполнения работы, основные источникидля работы, структура работы, а такжеобъем и сроки выполнения ВКР. Графикотражает сведения и видах работ, срокахих выполнении и отметки о выполнении</w:t>
            </w:r>
          </w:p>
        </w:tc>
        <w:tc>
          <w:tcPr>
            <w:tcW w:w="1666" w:type="dxa"/>
          </w:tcPr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50B55" w:rsidRDefault="00150B55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F002F" w:rsidRPr="000640A3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3</w:t>
            </w:r>
          </w:p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EC2B8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Лист нормоконтроля</w:t>
            </w:r>
          </w:p>
        </w:tc>
        <w:tc>
          <w:tcPr>
            <w:tcW w:w="4715" w:type="dxa"/>
          </w:tcPr>
          <w:p w:rsidR="00FF002F" w:rsidRDefault="00FF002F" w:rsidP="00D25E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</w:t>
            </w: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EC2B8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Отзыв руководителя</w:t>
            </w:r>
          </w:p>
        </w:tc>
        <w:tc>
          <w:tcPr>
            <w:tcW w:w="4715" w:type="dxa"/>
          </w:tcPr>
          <w:p w:rsidR="00FF002F" w:rsidRDefault="00FF002F" w:rsidP="00D25E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</w:t>
            </w:r>
          </w:p>
        </w:tc>
      </w:tr>
      <w:tr w:rsidR="00FF002F" w:rsidTr="00FF002F">
        <w:tc>
          <w:tcPr>
            <w:tcW w:w="3190" w:type="dxa"/>
          </w:tcPr>
          <w:p w:rsidR="00FF002F" w:rsidRPr="00FF002F" w:rsidRDefault="00FF002F" w:rsidP="00EC2B8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F002F">
              <w:rPr>
                <w:rFonts w:ascii="Times New Roman" w:hAnsi="Times New Roman" w:cs="Times New Roman"/>
                <w:b/>
                <w:i/>
              </w:rPr>
              <w:t>Рецензия</w:t>
            </w:r>
          </w:p>
        </w:tc>
        <w:tc>
          <w:tcPr>
            <w:tcW w:w="4715" w:type="dxa"/>
          </w:tcPr>
          <w:p w:rsidR="00FF002F" w:rsidRDefault="00FF002F" w:rsidP="00D25E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F002F" w:rsidRDefault="00FF002F" w:rsidP="00150B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</w:t>
            </w:r>
          </w:p>
        </w:tc>
      </w:tr>
    </w:tbl>
    <w:p w:rsidR="00DF0760" w:rsidRDefault="00DF0760" w:rsidP="00150B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7B22" w:rsidRPr="00150B55" w:rsidRDefault="00CA7B22" w:rsidP="00150B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0B55">
        <w:rPr>
          <w:rFonts w:ascii="Times New Roman" w:hAnsi="Times New Roman" w:cs="Times New Roman"/>
          <w:sz w:val="24"/>
          <w:szCs w:val="24"/>
        </w:rPr>
        <w:t>Требования к структуре выпускной квалификационной работы представлены положении о выпускной квалификационной работе по и методически</w:t>
      </w:r>
      <w:r w:rsidR="00E30FA1">
        <w:rPr>
          <w:rFonts w:ascii="Times New Roman" w:hAnsi="Times New Roman" w:cs="Times New Roman"/>
          <w:sz w:val="24"/>
          <w:szCs w:val="24"/>
        </w:rPr>
        <w:t>м</w:t>
      </w:r>
      <w:r w:rsidRPr="00150B55">
        <w:rPr>
          <w:rFonts w:ascii="Times New Roman" w:hAnsi="Times New Roman" w:cs="Times New Roman"/>
          <w:sz w:val="24"/>
          <w:szCs w:val="24"/>
        </w:rPr>
        <w:t xml:space="preserve"> рекомендация</w:t>
      </w:r>
      <w:r w:rsidR="00E30FA1">
        <w:rPr>
          <w:rFonts w:ascii="Times New Roman" w:hAnsi="Times New Roman" w:cs="Times New Roman"/>
          <w:sz w:val="24"/>
          <w:szCs w:val="24"/>
        </w:rPr>
        <w:t>м</w:t>
      </w:r>
      <w:r w:rsidRPr="00150B55">
        <w:rPr>
          <w:rFonts w:ascii="Times New Roman" w:hAnsi="Times New Roman" w:cs="Times New Roman"/>
          <w:sz w:val="24"/>
          <w:szCs w:val="24"/>
        </w:rPr>
        <w:t xml:space="preserve"> по выполнению и защите выпускной квалификационной работы для обучающихся по основной образовательной программе подготовки специалистов среднего звена по специальности 20.02.04 </w:t>
      </w:r>
      <w:r w:rsidR="00150B55">
        <w:rPr>
          <w:rFonts w:ascii="Times New Roman" w:hAnsi="Times New Roman" w:cs="Times New Roman"/>
          <w:sz w:val="24"/>
          <w:szCs w:val="24"/>
        </w:rPr>
        <w:t>«</w:t>
      </w:r>
      <w:r w:rsidRPr="00150B55">
        <w:rPr>
          <w:rFonts w:ascii="Times New Roman" w:hAnsi="Times New Roman" w:cs="Times New Roman"/>
          <w:sz w:val="24"/>
          <w:szCs w:val="24"/>
        </w:rPr>
        <w:t>Пожарнаябезопасность</w:t>
      </w:r>
      <w:r w:rsidR="00150B55">
        <w:rPr>
          <w:rFonts w:ascii="Times New Roman" w:hAnsi="Times New Roman" w:cs="Times New Roman"/>
          <w:sz w:val="24"/>
          <w:szCs w:val="24"/>
        </w:rPr>
        <w:t>»</w:t>
      </w:r>
      <w:r w:rsidRPr="00150B55">
        <w:rPr>
          <w:rFonts w:ascii="Times New Roman" w:hAnsi="Times New Roman" w:cs="Times New Roman"/>
          <w:sz w:val="24"/>
          <w:szCs w:val="24"/>
        </w:rPr>
        <w:t>.</w:t>
      </w:r>
    </w:p>
    <w:p w:rsidR="00150B55" w:rsidRDefault="00150B55" w:rsidP="000640A3">
      <w:pPr>
        <w:pStyle w:val="a3"/>
        <w:rPr>
          <w:rFonts w:ascii="Times New Roman" w:hAnsi="Times New Roman" w:cs="Times New Roman"/>
        </w:rPr>
      </w:pPr>
    </w:p>
    <w:p w:rsidR="00CA7B22" w:rsidRPr="00150B55" w:rsidRDefault="00CA7B22" w:rsidP="000640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0B55">
        <w:rPr>
          <w:rFonts w:ascii="Times New Roman" w:hAnsi="Times New Roman" w:cs="Times New Roman"/>
          <w:b/>
          <w:sz w:val="24"/>
          <w:szCs w:val="24"/>
        </w:rPr>
        <w:t>4.1.3. Требования к оформлению выпускной квалификационной работы</w:t>
      </w:r>
    </w:p>
    <w:p w:rsidR="00150B55" w:rsidRDefault="00150B55" w:rsidP="000640A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150B55" w:rsidTr="00150B55">
        <w:tc>
          <w:tcPr>
            <w:tcW w:w="3085" w:type="dxa"/>
          </w:tcPr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Формат листа бумаги</w:t>
            </w:r>
          </w:p>
        </w:tc>
        <w:tc>
          <w:tcPr>
            <w:tcW w:w="6486" w:type="dxa"/>
          </w:tcPr>
          <w:p w:rsidR="00150B55" w:rsidRDefault="00150B55" w:rsidP="00EC2B8A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А4.</w:t>
            </w:r>
          </w:p>
        </w:tc>
      </w:tr>
      <w:tr w:rsidR="00150B55" w:rsidTr="00150B55">
        <w:tc>
          <w:tcPr>
            <w:tcW w:w="3085" w:type="dxa"/>
          </w:tcPr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Шрифт Times</w:t>
            </w:r>
          </w:p>
        </w:tc>
        <w:tc>
          <w:tcPr>
            <w:tcW w:w="6486" w:type="dxa"/>
          </w:tcPr>
          <w:p w:rsidR="00150B55" w:rsidRDefault="00150B55" w:rsidP="00EC2B8A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NewRoman</w:t>
            </w:r>
          </w:p>
        </w:tc>
      </w:tr>
      <w:tr w:rsidR="00150B55" w:rsidTr="00150B55">
        <w:tc>
          <w:tcPr>
            <w:tcW w:w="3085" w:type="dxa"/>
          </w:tcPr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6486" w:type="dxa"/>
          </w:tcPr>
          <w:p w:rsidR="00150B55" w:rsidRDefault="00150B55" w:rsidP="00EC2B8A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14</w:t>
            </w:r>
          </w:p>
        </w:tc>
      </w:tr>
      <w:tr w:rsidR="00150B55" w:rsidTr="00150B55">
        <w:tc>
          <w:tcPr>
            <w:tcW w:w="3085" w:type="dxa"/>
          </w:tcPr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6486" w:type="dxa"/>
          </w:tcPr>
          <w:p w:rsidR="00150B55" w:rsidRDefault="00150B55" w:rsidP="00EC2B8A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1,5</w:t>
            </w:r>
          </w:p>
        </w:tc>
      </w:tr>
      <w:tr w:rsidR="00150B55" w:rsidTr="00150B55">
        <w:tc>
          <w:tcPr>
            <w:tcW w:w="3085" w:type="dxa"/>
          </w:tcPr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Размеры полей</w:t>
            </w:r>
          </w:p>
        </w:tc>
        <w:tc>
          <w:tcPr>
            <w:tcW w:w="6486" w:type="dxa"/>
          </w:tcPr>
          <w:p w:rsidR="00150B55" w:rsidRDefault="00150B55" w:rsidP="00EC2B8A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Левое –3 см, правое –1 см, верхнее – 2 см, нижнее – 2 см.</w:t>
            </w:r>
          </w:p>
        </w:tc>
      </w:tr>
      <w:tr w:rsidR="00150B55" w:rsidTr="00150B55">
        <w:tc>
          <w:tcPr>
            <w:tcW w:w="3085" w:type="dxa"/>
          </w:tcPr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Вид печати</w:t>
            </w:r>
          </w:p>
        </w:tc>
        <w:tc>
          <w:tcPr>
            <w:tcW w:w="6486" w:type="dxa"/>
          </w:tcPr>
          <w:p w:rsidR="00150B55" w:rsidRDefault="00150B55" w:rsidP="00EC2B8A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На одной стороне листа белой бумаги формата А4 (210 х 97) по ГОСТ 7.32-2001</w:t>
            </w:r>
          </w:p>
        </w:tc>
      </w:tr>
    </w:tbl>
    <w:p w:rsidR="00C75C3F" w:rsidRDefault="00C75C3F" w:rsidP="00150B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7B22" w:rsidRDefault="00CA7B22" w:rsidP="00150B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0B55">
        <w:rPr>
          <w:rFonts w:ascii="Times New Roman" w:hAnsi="Times New Roman" w:cs="Times New Roman"/>
          <w:sz w:val="24"/>
          <w:szCs w:val="24"/>
        </w:rPr>
        <w:t xml:space="preserve">Требования к оформлению выпускной квалификационной работы представлены положении о выпускной квалификационной работе по программам подготовки специалистов среднего звена, и методических рекомендациях по выполнению и защите выпускной квалификационной работы для обучающихся по основной образовательной программе подготовки специалистов среднего звена по специальности 20.02.04 </w:t>
      </w:r>
      <w:r w:rsidR="00150B55" w:rsidRPr="00150B55">
        <w:rPr>
          <w:rFonts w:ascii="Times New Roman" w:hAnsi="Times New Roman" w:cs="Times New Roman"/>
          <w:sz w:val="24"/>
          <w:szCs w:val="24"/>
        </w:rPr>
        <w:t>«</w:t>
      </w:r>
      <w:r w:rsidRPr="00150B55">
        <w:rPr>
          <w:rFonts w:ascii="Times New Roman" w:hAnsi="Times New Roman" w:cs="Times New Roman"/>
          <w:sz w:val="24"/>
          <w:szCs w:val="24"/>
        </w:rPr>
        <w:t>Пожарная безопасность</w:t>
      </w:r>
      <w:r w:rsidR="00150B55" w:rsidRPr="00150B55">
        <w:rPr>
          <w:rFonts w:ascii="Times New Roman" w:hAnsi="Times New Roman" w:cs="Times New Roman"/>
          <w:sz w:val="24"/>
          <w:szCs w:val="24"/>
        </w:rPr>
        <w:t>»</w:t>
      </w:r>
      <w:r w:rsidRPr="00150B55">
        <w:rPr>
          <w:rFonts w:ascii="Times New Roman" w:hAnsi="Times New Roman" w:cs="Times New Roman"/>
          <w:sz w:val="24"/>
          <w:szCs w:val="24"/>
        </w:rPr>
        <w:t>.</w:t>
      </w:r>
    </w:p>
    <w:p w:rsidR="00885CF3" w:rsidRDefault="00885CF3" w:rsidP="00150B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5CF3" w:rsidRPr="00885CF3" w:rsidRDefault="00885CF3" w:rsidP="00885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5CF3">
        <w:rPr>
          <w:rFonts w:ascii="Times New Roman" w:hAnsi="Times New Roman" w:cs="Times New Roman"/>
          <w:b/>
          <w:sz w:val="24"/>
          <w:szCs w:val="24"/>
        </w:rPr>
        <w:t>4.1.4. Требования к процедуре защиты выпускной квалификационной работы</w:t>
      </w:r>
    </w:p>
    <w:p w:rsidR="00885CF3" w:rsidRDefault="00885CF3" w:rsidP="007675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3C5">
        <w:rPr>
          <w:rFonts w:ascii="Times New Roman" w:hAnsi="Times New Roman" w:cs="Times New Roman"/>
          <w:b/>
          <w:sz w:val="24"/>
          <w:szCs w:val="24"/>
        </w:rPr>
        <w:t>Для выпускников программы подготовки специалистов среднего звена:</w:t>
      </w:r>
    </w:p>
    <w:p w:rsidR="00E30FA1" w:rsidRDefault="00E30FA1" w:rsidP="007675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150B55" w:rsidTr="007675EC">
        <w:tc>
          <w:tcPr>
            <w:tcW w:w="675" w:type="dxa"/>
          </w:tcPr>
          <w:p w:rsidR="00885CF3" w:rsidRPr="000640A3" w:rsidRDefault="00885CF3" w:rsidP="00885CF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№ </w:t>
            </w:r>
          </w:p>
          <w:p w:rsidR="00150B55" w:rsidRDefault="00885CF3" w:rsidP="00E30FA1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3119" w:type="dxa"/>
          </w:tcPr>
          <w:p w:rsidR="00150B55" w:rsidRDefault="008E53C5" w:rsidP="008E53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lastRenderedPageBreak/>
              <w:t>Этапы защиты</w:t>
            </w:r>
          </w:p>
        </w:tc>
        <w:tc>
          <w:tcPr>
            <w:tcW w:w="5777" w:type="dxa"/>
          </w:tcPr>
          <w:p w:rsidR="00150B55" w:rsidRDefault="00885CF3" w:rsidP="00E30F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150B55" w:rsidTr="007675EC">
        <w:tc>
          <w:tcPr>
            <w:tcW w:w="675" w:type="dxa"/>
          </w:tcPr>
          <w:p w:rsidR="00150B55" w:rsidRDefault="008E53C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Доклад студента по теме выпускной квалификационной </w:t>
            </w:r>
          </w:p>
          <w:p w:rsidR="00150B55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работы (7 – 10 минут), сопровождающийся наглядным материалом (презентацией)</w:t>
            </w:r>
          </w:p>
        </w:tc>
        <w:tc>
          <w:tcPr>
            <w:tcW w:w="5777" w:type="dxa"/>
          </w:tcPr>
          <w:p w:rsidR="008E53C5" w:rsidRPr="000640A3" w:rsidRDefault="008E53C5" w:rsidP="008E53C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В докладе студент представляет результаты своей работы: обоснование актуальности избранной темы, описание практической проблемы и формулировка цели работы, основное содержание и выводы работы. </w:t>
            </w:r>
          </w:p>
          <w:p w:rsidR="00150B55" w:rsidRDefault="00150B55" w:rsidP="008E53C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0B55" w:rsidTr="007675EC">
        <w:tc>
          <w:tcPr>
            <w:tcW w:w="675" w:type="dxa"/>
          </w:tcPr>
          <w:p w:rsidR="00150B55" w:rsidRDefault="008E53C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150B55" w:rsidRDefault="008E53C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Ответы студента на вопросы</w:t>
            </w:r>
          </w:p>
        </w:tc>
        <w:tc>
          <w:tcPr>
            <w:tcW w:w="5777" w:type="dxa"/>
          </w:tcPr>
          <w:p w:rsidR="00150B55" w:rsidRDefault="008E53C5" w:rsidP="007675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Ответы студента на вопросы членов ГЭК, как</w:t>
            </w:r>
            <w:r w:rsidR="007675EC">
              <w:rPr>
                <w:rFonts w:ascii="Times New Roman" w:hAnsi="Times New Roman" w:cs="Times New Roman"/>
              </w:rPr>
              <w:t>н</w:t>
            </w:r>
            <w:r w:rsidRPr="000640A3">
              <w:rPr>
                <w:rFonts w:ascii="Times New Roman" w:hAnsi="Times New Roman" w:cs="Times New Roman"/>
              </w:rPr>
              <w:t>епосредс</w:t>
            </w:r>
            <w:r w:rsidR="007675EC">
              <w:rPr>
                <w:rFonts w:ascii="Times New Roman" w:hAnsi="Times New Roman" w:cs="Times New Roman"/>
              </w:rPr>
              <w:t>-</w:t>
            </w:r>
            <w:r w:rsidRPr="000640A3">
              <w:rPr>
                <w:rFonts w:ascii="Times New Roman" w:hAnsi="Times New Roman" w:cs="Times New Roman"/>
              </w:rPr>
              <w:t>твенно связанные с рассматриваемымивопросами работы, так и имеющие отношение кобозначенному проблемному полю исследования.При ответах на вопросы студент имеет правопользоваться своей работой.</w:t>
            </w:r>
          </w:p>
        </w:tc>
      </w:tr>
      <w:tr w:rsidR="00150B55" w:rsidTr="007675EC">
        <w:tc>
          <w:tcPr>
            <w:tcW w:w="675" w:type="dxa"/>
          </w:tcPr>
          <w:p w:rsidR="00150B55" w:rsidRDefault="008E53C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Представление отзывов </w:t>
            </w:r>
          </w:p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руководителя и рецензента.</w:t>
            </w:r>
          </w:p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Выступление руководителя выпускной</w:t>
            </w:r>
          </w:p>
          <w:p w:rsidR="00150B55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квалификационной работы, а также рецензента, если он присутствует на заседании ГЭК</w:t>
            </w:r>
          </w:p>
        </w:tc>
      </w:tr>
      <w:tr w:rsidR="00150B55" w:rsidTr="007675EC">
        <w:tc>
          <w:tcPr>
            <w:tcW w:w="675" w:type="dxa"/>
          </w:tcPr>
          <w:p w:rsidR="00150B55" w:rsidRDefault="008E53C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Ответы студента на замечания </w:t>
            </w:r>
          </w:p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рецензента</w:t>
            </w:r>
          </w:p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Заключительное слово студента, в котором </w:t>
            </w:r>
          </w:p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студент отвечает на замечания рецензента, </w:t>
            </w:r>
          </w:p>
          <w:p w:rsidR="00150B55" w:rsidRDefault="008E53C5" w:rsidP="007675EC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соглашаясь с ними или давая обоснованные возражения</w:t>
            </w:r>
          </w:p>
        </w:tc>
      </w:tr>
      <w:tr w:rsidR="00150B55" w:rsidTr="007675EC">
        <w:tc>
          <w:tcPr>
            <w:tcW w:w="675" w:type="dxa"/>
          </w:tcPr>
          <w:p w:rsidR="00150B55" w:rsidRDefault="008E53C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Принятие решения ГЭК по</w:t>
            </w:r>
          </w:p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результатам защиты </w:t>
            </w:r>
          </w:p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выпускной квалификационной </w:t>
            </w:r>
          </w:p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работы</w:t>
            </w:r>
          </w:p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150B55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Решения ГЭК об оценке выпускной квалификационной работы принимаются на закрытом заседании открытым голосованием простым большинством голосов членов комиссии, участвовавших в заседании. При равном числе голосов голос председателя является решающим</w:t>
            </w:r>
          </w:p>
        </w:tc>
      </w:tr>
      <w:tr w:rsidR="00150B55" w:rsidTr="007675EC">
        <w:tc>
          <w:tcPr>
            <w:tcW w:w="675" w:type="dxa"/>
          </w:tcPr>
          <w:p w:rsidR="00150B55" w:rsidRDefault="008E53C5" w:rsidP="000640A3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8E53C5" w:rsidRPr="000640A3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 xml:space="preserve">Документальное оформление </w:t>
            </w:r>
          </w:p>
          <w:p w:rsidR="00150B55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результатов защиты выпускной квалификационной работы</w:t>
            </w:r>
          </w:p>
        </w:tc>
        <w:tc>
          <w:tcPr>
            <w:tcW w:w="5777" w:type="dxa"/>
          </w:tcPr>
          <w:p w:rsidR="008E53C5" w:rsidRDefault="008E53C5" w:rsidP="008E53C5">
            <w:pPr>
              <w:pStyle w:val="a3"/>
              <w:rPr>
                <w:rFonts w:ascii="Times New Roman" w:hAnsi="Times New Roman" w:cs="Times New Roman"/>
              </w:rPr>
            </w:pPr>
            <w:r w:rsidRPr="000640A3">
              <w:rPr>
                <w:rFonts w:ascii="Times New Roman" w:hAnsi="Times New Roman" w:cs="Times New Roman"/>
              </w:rPr>
              <w:t>Фиксирование решений ГЭК в протоколах.</w:t>
            </w:r>
          </w:p>
          <w:p w:rsidR="00150B55" w:rsidRDefault="00150B55" w:rsidP="000640A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E30FA1" w:rsidRDefault="00E30FA1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2D" w:rsidRDefault="00EA282D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2D" w:rsidRDefault="00EA282D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A8B" w:rsidRDefault="000E7A8B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A8B" w:rsidRDefault="000E7A8B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A8B" w:rsidRDefault="000E7A8B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A8B" w:rsidRDefault="000E7A8B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A8B" w:rsidRDefault="000E7A8B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2D" w:rsidRDefault="00EA282D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2D" w:rsidRDefault="00EA282D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2D" w:rsidRDefault="00EA282D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7A" w:rsidRDefault="00CC367A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7A" w:rsidRDefault="00CC367A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7A" w:rsidRDefault="00CC367A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67A" w:rsidRDefault="00CC367A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82D" w:rsidRDefault="00EA282D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B22" w:rsidRPr="008E53C5" w:rsidRDefault="00CA7B22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3C5">
        <w:rPr>
          <w:rFonts w:ascii="Times New Roman" w:hAnsi="Times New Roman" w:cs="Times New Roman"/>
          <w:b/>
          <w:sz w:val="24"/>
          <w:szCs w:val="24"/>
        </w:rPr>
        <w:t>5. ПРИНЯТИЕ РЕШЕНИЙ ГОСУДАРСТВЕННОЙ ЭКЗАМЕНАЦИОННОЙ</w:t>
      </w:r>
    </w:p>
    <w:p w:rsidR="00CA7B22" w:rsidRDefault="00CA7B22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3C5">
        <w:rPr>
          <w:rFonts w:ascii="Times New Roman" w:hAnsi="Times New Roman" w:cs="Times New Roman"/>
          <w:b/>
          <w:sz w:val="24"/>
          <w:szCs w:val="24"/>
        </w:rPr>
        <w:t>КОМИССИЕЙ</w:t>
      </w:r>
    </w:p>
    <w:p w:rsidR="008E53C5" w:rsidRPr="008E53C5" w:rsidRDefault="008E53C5" w:rsidP="008E53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B22" w:rsidRPr="00C75C3F" w:rsidRDefault="00CA7B22" w:rsidP="00DB4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5C3F">
        <w:rPr>
          <w:rFonts w:ascii="Times New Roman" w:hAnsi="Times New Roman" w:cs="Times New Roman"/>
          <w:sz w:val="24"/>
          <w:szCs w:val="24"/>
        </w:rPr>
        <w:t>Решение государственной экзаменационной комиссии принимается на закрытом заседании открытым голосованием простым большинством голосов членов комиссии, участвовавших в заседании. При равном числе голосов голос председателя является решающим.</w:t>
      </w:r>
    </w:p>
    <w:p w:rsidR="00CA7B22" w:rsidRPr="00C75C3F" w:rsidRDefault="00CA7B22" w:rsidP="00DB4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5C3F">
        <w:rPr>
          <w:rFonts w:ascii="Times New Roman" w:hAnsi="Times New Roman" w:cs="Times New Roman"/>
          <w:sz w:val="24"/>
          <w:szCs w:val="24"/>
        </w:rPr>
        <w:t>Решение государственной экзаменационной комиссии оформляется протоколом установленного образовательной организацией образца.</w:t>
      </w:r>
    </w:p>
    <w:p w:rsidR="00CA7B22" w:rsidRPr="00C75C3F" w:rsidRDefault="00CA7B22" w:rsidP="00DB4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5C3F">
        <w:rPr>
          <w:rFonts w:ascii="Times New Roman" w:hAnsi="Times New Roman" w:cs="Times New Roman"/>
          <w:sz w:val="24"/>
          <w:szCs w:val="24"/>
        </w:rPr>
        <w:t>Протокол подписывается председателем государственной экзаменационной комиссии (в случае отсутствия председателя – его заместителем) и секретарем государственной экзаменационной комиссии.</w:t>
      </w:r>
    </w:p>
    <w:p w:rsidR="00E30FA1" w:rsidRPr="00C75C3F" w:rsidRDefault="00CA7B22" w:rsidP="00DB4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5C3F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государственной итоговой аттестации определяются оценками 5 (отлично), 4 (хорошо), 3 (удовлетворительно), 2 (неудовлетворительно) и объявляются в тот же день после оформления в установленном порядке протоколов заседаний государственных экзаменационных комиссий. </w:t>
      </w:r>
    </w:p>
    <w:p w:rsidR="00E30FA1" w:rsidRPr="00C75C3F" w:rsidRDefault="00CA7B22" w:rsidP="00DB4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5C3F">
        <w:rPr>
          <w:rFonts w:ascii="Times New Roman" w:hAnsi="Times New Roman" w:cs="Times New Roman"/>
          <w:sz w:val="24"/>
          <w:szCs w:val="24"/>
        </w:rPr>
        <w:t xml:space="preserve">Допустимо использовать следующие сокращения при выставлении </w:t>
      </w:r>
    </w:p>
    <w:p w:rsidR="00CA7B22" w:rsidRPr="00C75C3F" w:rsidRDefault="00CA7B22" w:rsidP="00DB47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5C3F">
        <w:rPr>
          <w:rFonts w:ascii="Times New Roman" w:hAnsi="Times New Roman" w:cs="Times New Roman"/>
          <w:sz w:val="24"/>
          <w:szCs w:val="24"/>
        </w:rPr>
        <w:t>оценок 5 (отл.), 4 (хор.), 3 (удовл.), 2 (неуд.).</w:t>
      </w:r>
    </w:p>
    <w:p w:rsidR="00D55B75" w:rsidRDefault="00D55B75" w:rsidP="00D25E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B22" w:rsidRPr="00D25EEE" w:rsidRDefault="00CA7B22" w:rsidP="00D25E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EE">
        <w:rPr>
          <w:rFonts w:ascii="Times New Roman" w:hAnsi="Times New Roman" w:cs="Times New Roman"/>
          <w:b/>
          <w:sz w:val="24"/>
          <w:szCs w:val="24"/>
        </w:rPr>
        <w:t>6. КРИТЕРИИ ОЦЕНКИ</w:t>
      </w:r>
    </w:p>
    <w:p w:rsidR="00D25EEE" w:rsidRPr="00DB4754" w:rsidRDefault="00D25EEE" w:rsidP="00DB47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7B22" w:rsidRPr="00D25EEE" w:rsidRDefault="00CA7B22" w:rsidP="00DB47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5EEE">
        <w:rPr>
          <w:rFonts w:ascii="Times New Roman" w:hAnsi="Times New Roman" w:cs="Times New Roman"/>
          <w:b/>
          <w:sz w:val="24"/>
          <w:szCs w:val="24"/>
        </w:rPr>
        <w:t>6.1. КРИТЕРИИ ОЦЕНКИ ЗАЩИТЫ ВЫПУСКНОЙ КВАЛИФИКАЦИОННОЙ РАБОТЫ</w:t>
      </w:r>
    </w:p>
    <w:p w:rsidR="00D25EEE" w:rsidRPr="00D25EEE" w:rsidRDefault="00D25EEE" w:rsidP="00DB475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7B22" w:rsidRPr="00DB4754" w:rsidRDefault="00CA7B22" w:rsidP="00DB4754">
      <w:pPr>
        <w:pStyle w:val="a3"/>
        <w:rPr>
          <w:rFonts w:ascii="Times New Roman" w:hAnsi="Times New Roman" w:cs="Times New Roman"/>
          <w:sz w:val="24"/>
          <w:szCs w:val="24"/>
        </w:rPr>
      </w:pPr>
      <w:r w:rsidRPr="00DB4754">
        <w:rPr>
          <w:rFonts w:ascii="Times New Roman" w:hAnsi="Times New Roman" w:cs="Times New Roman"/>
          <w:sz w:val="24"/>
          <w:szCs w:val="24"/>
        </w:rPr>
        <w:t>6.1.1. Руководитель и рецензент выпускной квалификационной работы осуществляют оценку работы по следующим критериям: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15"/>
        <w:gridCol w:w="6804"/>
        <w:gridCol w:w="992"/>
        <w:gridCol w:w="958"/>
      </w:tblGrid>
      <w:tr w:rsidR="00D25EEE" w:rsidTr="00D25EEE">
        <w:tc>
          <w:tcPr>
            <w:tcW w:w="817" w:type="dxa"/>
            <w:gridSpan w:val="2"/>
          </w:tcPr>
          <w:p w:rsidR="00D25EEE" w:rsidRPr="00D25EEE" w:rsidRDefault="00D25EEE" w:rsidP="007D0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5EEE" w:rsidRPr="00D25EEE" w:rsidRDefault="00D25EEE" w:rsidP="007D0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D25EEE" w:rsidRDefault="00D25EEE" w:rsidP="00CA7B22"/>
        </w:tc>
        <w:tc>
          <w:tcPr>
            <w:tcW w:w="6804" w:type="dxa"/>
          </w:tcPr>
          <w:p w:rsidR="00D25EEE" w:rsidRDefault="00D25EEE" w:rsidP="00A745DB">
            <w:pPr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992" w:type="dxa"/>
          </w:tcPr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МАХ </w:t>
            </w:r>
          </w:p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D25EEE" w:rsidRDefault="00D25EEE" w:rsidP="00CA7B22"/>
        </w:tc>
        <w:tc>
          <w:tcPr>
            <w:tcW w:w="958" w:type="dxa"/>
          </w:tcPr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D25EEE" w:rsidRDefault="00D25EEE" w:rsidP="00CA7B22"/>
        </w:tc>
      </w:tr>
      <w:tr w:rsidR="00D25EEE" w:rsidTr="00D25EEE">
        <w:tc>
          <w:tcPr>
            <w:tcW w:w="817" w:type="dxa"/>
            <w:gridSpan w:val="2"/>
          </w:tcPr>
          <w:p w:rsidR="00D25EEE" w:rsidRDefault="00D25EEE" w:rsidP="00CA7B22"/>
        </w:tc>
        <w:tc>
          <w:tcPr>
            <w:tcW w:w="6804" w:type="dxa"/>
          </w:tcPr>
          <w:p w:rsidR="00D25EEE" w:rsidRDefault="00D25EEE" w:rsidP="00D25EEE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 стороны руководителя ВКР</w:t>
            </w:r>
          </w:p>
        </w:tc>
        <w:tc>
          <w:tcPr>
            <w:tcW w:w="992" w:type="dxa"/>
          </w:tcPr>
          <w:p w:rsidR="00D25EEE" w:rsidRDefault="00D25EEE" w:rsidP="00CA7B22"/>
        </w:tc>
        <w:tc>
          <w:tcPr>
            <w:tcW w:w="958" w:type="dxa"/>
          </w:tcPr>
          <w:p w:rsidR="00D25EEE" w:rsidRDefault="00D25EEE" w:rsidP="00CA7B22"/>
        </w:tc>
      </w:tr>
      <w:tr w:rsidR="00D25EEE" w:rsidTr="00D25EEE">
        <w:tc>
          <w:tcPr>
            <w:tcW w:w="8613" w:type="dxa"/>
            <w:gridSpan w:val="4"/>
          </w:tcPr>
          <w:p w:rsidR="00D25EEE" w:rsidRDefault="00D25EEE" w:rsidP="00A745DB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b/>
                <w:sz w:val="24"/>
                <w:szCs w:val="24"/>
              </w:rPr>
              <w:t>Оценка методологических характеристик</w:t>
            </w:r>
          </w:p>
        </w:tc>
        <w:tc>
          <w:tcPr>
            <w:tcW w:w="958" w:type="dxa"/>
          </w:tcPr>
          <w:p w:rsidR="00D25EEE" w:rsidRDefault="00D25EEE" w:rsidP="00D25EEE">
            <w:pPr>
              <w:jc w:val="center"/>
            </w:pPr>
            <w:r w:rsidRPr="00D25EEE">
              <w:rPr>
                <w:rFonts w:ascii="Times New Roman" w:hAnsi="Times New Roman" w:cs="Times New Roman"/>
                <w:b/>
                <w:sz w:val="24"/>
                <w:szCs w:val="24"/>
              </w:rPr>
              <w:t>mах 9</w:t>
            </w:r>
          </w:p>
        </w:tc>
      </w:tr>
      <w:tr w:rsidR="00D25EEE" w:rsidTr="00382125">
        <w:tc>
          <w:tcPr>
            <w:tcW w:w="817" w:type="dxa"/>
            <w:gridSpan w:val="2"/>
          </w:tcPr>
          <w:p w:rsidR="00D25EEE" w:rsidRDefault="00D25EEE" w:rsidP="00CA7B22"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D25EEE" w:rsidRPr="00D25EEE" w:rsidRDefault="00D25EEE" w:rsidP="00CA7B22">
            <w:r w:rsidRPr="00D25EEE">
              <w:rPr>
                <w:rFonts w:ascii="Times New Roman" w:hAnsi="Times New Roman" w:cs="Times New Roman"/>
              </w:rPr>
              <w:t>Объект, предмет, цель и задачи ВКР соответствуют выбранной теме</w:t>
            </w:r>
          </w:p>
        </w:tc>
        <w:tc>
          <w:tcPr>
            <w:tcW w:w="992" w:type="dxa"/>
          </w:tcPr>
          <w:p w:rsidR="00D25EEE" w:rsidRDefault="00D25EEE" w:rsidP="00D25EEE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D25EEE" w:rsidRDefault="00D25EEE" w:rsidP="00CA7B22"/>
        </w:tc>
      </w:tr>
      <w:tr w:rsidR="00D25EEE" w:rsidTr="00382125">
        <w:tc>
          <w:tcPr>
            <w:tcW w:w="817" w:type="dxa"/>
            <w:gridSpan w:val="2"/>
          </w:tcPr>
          <w:p w:rsidR="00D25EEE" w:rsidRDefault="00D25EEE" w:rsidP="00CA7B22"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</w:rPr>
            </w:pPr>
            <w:r w:rsidRPr="00D25EEE">
              <w:rPr>
                <w:rFonts w:ascii="Times New Roman" w:hAnsi="Times New Roman" w:cs="Times New Roman"/>
              </w:rPr>
              <w:t xml:space="preserve">Во введении обоснована актуальность темы («убедительно и </w:t>
            </w:r>
          </w:p>
          <w:p w:rsidR="00D25EEE" w:rsidRDefault="00D25EEE" w:rsidP="00D25EEE">
            <w:pPr>
              <w:pStyle w:val="a3"/>
            </w:pPr>
            <w:r w:rsidRPr="00D25EEE">
              <w:rPr>
                <w:rFonts w:ascii="Times New Roman" w:hAnsi="Times New Roman" w:cs="Times New Roman"/>
              </w:rPr>
              <w:t>всесторонне» - 2; «убедительно» - 1; «неубедительно» - 0)</w:t>
            </w:r>
          </w:p>
        </w:tc>
        <w:tc>
          <w:tcPr>
            <w:tcW w:w="992" w:type="dxa"/>
          </w:tcPr>
          <w:p w:rsidR="00D25EEE" w:rsidRDefault="00D25EEE" w:rsidP="00D25EEE">
            <w:pPr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D25EEE" w:rsidRDefault="00D25EEE" w:rsidP="00CA7B22"/>
        </w:tc>
      </w:tr>
      <w:tr w:rsidR="00D25EEE" w:rsidTr="00382125">
        <w:tc>
          <w:tcPr>
            <w:tcW w:w="817" w:type="dxa"/>
            <w:gridSpan w:val="2"/>
          </w:tcPr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D25EEE" w:rsidRDefault="00D25EEE" w:rsidP="00CA7B22"/>
        </w:tc>
        <w:tc>
          <w:tcPr>
            <w:tcW w:w="6804" w:type="dxa"/>
          </w:tcPr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</w:rPr>
            </w:pPr>
            <w:r w:rsidRPr="00D25EEE">
              <w:rPr>
                <w:rFonts w:ascii="Times New Roman" w:hAnsi="Times New Roman" w:cs="Times New Roman"/>
              </w:rPr>
              <w:t xml:space="preserve">Цель и задачи ВКР направлены на раскрытие темы и соответствуют </w:t>
            </w:r>
          </w:p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</w:rPr>
            </w:pPr>
            <w:r w:rsidRPr="00D25EEE">
              <w:rPr>
                <w:rFonts w:ascii="Times New Roman" w:hAnsi="Times New Roman" w:cs="Times New Roman"/>
              </w:rPr>
              <w:t xml:space="preserve">содержанию ВКР («сформулированы верно» - 3; </w:t>
            </w:r>
          </w:p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</w:rPr>
            </w:pPr>
            <w:r w:rsidRPr="00D25EEE">
              <w:rPr>
                <w:rFonts w:ascii="Times New Roman" w:hAnsi="Times New Roman" w:cs="Times New Roman"/>
              </w:rPr>
              <w:t xml:space="preserve">«сформулированы с незначительными замечаниями» - 2; </w:t>
            </w:r>
          </w:p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</w:rPr>
            </w:pPr>
            <w:r w:rsidRPr="00D25EEE">
              <w:rPr>
                <w:rFonts w:ascii="Times New Roman" w:hAnsi="Times New Roman" w:cs="Times New Roman"/>
              </w:rPr>
              <w:t xml:space="preserve">«имеется рассогласование с содержанием работы» - 1; «не </w:t>
            </w:r>
          </w:p>
          <w:p w:rsidR="00D25EEE" w:rsidRDefault="00D25EEE" w:rsidP="00D25EEE">
            <w:pPr>
              <w:pStyle w:val="a3"/>
            </w:pPr>
            <w:r w:rsidRPr="00D25EEE">
              <w:rPr>
                <w:rFonts w:ascii="Times New Roman" w:hAnsi="Times New Roman" w:cs="Times New Roman"/>
              </w:rPr>
              <w:t>соответствуют содержанию или не сформулированы» - 0)</w:t>
            </w:r>
          </w:p>
        </w:tc>
        <w:tc>
          <w:tcPr>
            <w:tcW w:w="992" w:type="dxa"/>
          </w:tcPr>
          <w:p w:rsidR="00D25EEE" w:rsidRDefault="00D25EEE" w:rsidP="00D25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EE" w:rsidRDefault="00D25EEE" w:rsidP="00D25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EE" w:rsidRPr="00D25EEE" w:rsidRDefault="00D25EEE" w:rsidP="00D25E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5EEE" w:rsidRDefault="00D25EEE" w:rsidP="00CA7B22"/>
        </w:tc>
        <w:tc>
          <w:tcPr>
            <w:tcW w:w="958" w:type="dxa"/>
          </w:tcPr>
          <w:p w:rsidR="00D25EEE" w:rsidRDefault="00D25EEE" w:rsidP="00CA7B22"/>
        </w:tc>
      </w:tr>
      <w:tr w:rsidR="00D25EEE" w:rsidTr="00382125">
        <w:tc>
          <w:tcPr>
            <w:tcW w:w="817" w:type="dxa"/>
            <w:gridSpan w:val="2"/>
          </w:tcPr>
          <w:p w:rsidR="00D25EEE" w:rsidRDefault="00D25EEE" w:rsidP="00CA7B22"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D25EEE" w:rsidRPr="00382125" w:rsidRDefault="00D25EEE" w:rsidP="00CA7B22">
            <w:r w:rsidRPr="00382125">
              <w:rPr>
                <w:rFonts w:ascii="Times New Roman" w:hAnsi="Times New Roman" w:cs="Times New Roman"/>
              </w:rPr>
              <w:t>Работа содержит выводы по разделам и итоговое заключение</w:t>
            </w:r>
          </w:p>
        </w:tc>
        <w:tc>
          <w:tcPr>
            <w:tcW w:w="992" w:type="dxa"/>
          </w:tcPr>
          <w:p w:rsidR="00D25EEE" w:rsidRDefault="00382125" w:rsidP="00382125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D25EEE" w:rsidRDefault="00D25EEE" w:rsidP="00CA7B22"/>
        </w:tc>
      </w:tr>
      <w:tr w:rsidR="00D25EEE" w:rsidTr="00382125">
        <w:trPr>
          <w:trHeight w:val="136"/>
        </w:trPr>
        <w:tc>
          <w:tcPr>
            <w:tcW w:w="817" w:type="dxa"/>
            <w:gridSpan w:val="2"/>
          </w:tcPr>
          <w:p w:rsidR="00382125" w:rsidRPr="00D25EEE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D25EEE" w:rsidRDefault="00D25EEE" w:rsidP="00CA7B22"/>
        </w:tc>
        <w:tc>
          <w:tcPr>
            <w:tcW w:w="6804" w:type="dxa"/>
          </w:tcPr>
          <w:p w:rsidR="00D25EEE" w:rsidRPr="00382125" w:rsidRDefault="00382125" w:rsidP="00382125">
            <w:pPr>
              <w:pStyle w:val="a3"/>
            </w:pPr>
            <w:r w:rsidRPr="00382125">
              <w:rPr>
                <w:rFonts w:ascii="Times New Roman" w:hAnsi="Times New Roman" w:cs="Times New Roman"/>
              </w:rPr>
              <w:t>Выводы и заключения, содержащиеся в ВКР, соответствуют цели и задачам ВКР («в полной мере» - 2; «отражает не все результаты» - 1; «не отражает достижение цели ВКР» - 0)</w:t>
            </w:r>
          </w:p>
        </w:tc>
        <w:tc>
          <w:tcPr>
            <w:tcW w:w="992" w:type="dxa"/>
          </w:tcPr>
          <w:p w:rsidR="00382125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Pr="00D25EEE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5EEE" w:rsidRDefault="00D25EEE" w:rsidP="00CA7B22"/>
        </w:tc>
        <w:tc>
          <w:tcPr>
            <w:tcW w:w="958" w:type="dxa"/>
          </w:tcPr>
          <w:p w:rsidR="00D25EEE" w:rsidRDefault="00D25EEE" w:rsidP="00CA7B22"/>
        </w:tc>
      </w:tr>
      <w:tr w:rsidR="00382125" w:rsidTr="00970694">
        <w:trPr>
          <w:trHeight w:val="149"/>
        </w:trPr>
        <w:tc>
          <w:tcPr>
            <w:tcW w:w="8613" w:type="dxa"/>
            <w:gridSpan w:val="4"/>
          </w:tcPr>
          <w:p w:rsidR="00382125" w:rsidRDefault="00382125" w:rsidP="00A745DB">
            <w:pPr>
              <w:pStyle w:val="a3"/>
              <w:jc w:val="center"/>
            </w:pPr>
            <w:r w:rsidRPr="00382125">
              <w:rPr>
                <w:rFonts w:ascii="Times New Roman" w:hAnsi="Times New Roman" w:cs="Times New Roman"/>
                <w:b/>
                <w:sz w:val="24"/>
                <w:szCs w:val="24"/>
              </w:rPr>
              <w:t>Оценка содержания</w:t>
            </w:r>
          </w:p>
        </w:tc>
        <w:tc>
          <w:tcPr>
            <w:tcW w:w="958" w:type="dxa"/>
          </w:tcPr>
          <w:p w:rsidR="00382125" w:rsidRDefault="00382125" w:rsidP="00D25EEE">
            <w:r w:rsidRPr="00382125">
              <w:rPr>
                <w:rFonts w:ascii="Times New Roman" w:hAnsi="Times New Roman" w:cs="Times New Roman"/>
                <w:b/>
                <w:sz w:val="24"/>
                <w:szCs w:val="24"/>
              </w:rPr>
              <w:t>mах 21</w:t>
            </w:r>
          </w:p>
        </w:tc>
      </w:tr>
      <w:tr w:rsidR="00D25EEE" w:rsidTr="00382125">
        <w:trPr>
          <w:trHeight w:val="149"/>
        </w:trPr>
        <w:tc>
          <w:tcPr>
            <w:tcW w:w="817" w:type="dxa"/>
            <w:gridSpan w:val="2"/>
          </w:tcPr>
          <w:p w:rsidR="00382125" w:rsidRPr="00D25EEE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D25EEE" w:rsidRDefault="00D25EEE" w:rsidP="00D25EEE"/>
        </w:tc>
        <w:tc>
          <w:tcPr>
            <w:tcW w:w="6804" w:type="dxa"/>
          </w:tcPr>
          <w:p w:rsidR="00D25EEE" w:rsidRDefault="00382125" w:rsidP="00382125">
            <w:pPr>
              <w:pStyle w:val="a3"/>
            </w:pPr>
            <w:r w:rsidRPr="00382125">
              <w:rPr>
                <w:rFonts w:ascii="Times New Roman" w:hAnsi="Times New Roman" w:cs="Times New Roman"/>
              </w:rPr>
              <w:t>В работе представлен анализ нормативных, правовых и методическихисточников по теме ВКР («глубокий последовательный анализ» -4; «последовательный анализ» - 3; «проведён поверхностный анализ» - 2; «представлены выписки из литературных источников» - 1)</w:t>
            </w:r>
          </w:p>
        </w:tc>
        <w:tc>
          <w:tcPr>
            <w:tcW w:w="992" w:type="dxa"/>
          </w:tcPr>
          <w:p w:rsidR="00382125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Pr="00D25EEE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25EEE" w:rsidRDefault="00D25EEE" w:rsidP="00D25EEE"/>
        </w:tc>
        <w:tc>
          <w:tcPr>
            <w:tcW w:w="958" w:type="dxa"/>
          </w:tcPr>
          <w:p w:rsidR="00D25EEE" w:rsidRDefault="00D25EEE" w:rsidP="00D25EEE"/>
        </w:tc>
      </w:tr>
      <w:tr w:rsidR="00D25EEE" w:rsidTr="00382125">
        <w:trPr>
          <w:trHeight w:val="149"/>
        </w:trPr>
        <w:tc>
          <w:tcPr>
            <w:tcW w:w="817" w:type="dxa"/>
            <w:gridSpan w:val="2"/>
          </w:tcPr>
          <w:p w:rsidR="00382125" w:rsidRPr="00D25EEE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D25EEE" w:rsidRDefault="00D25EEE" w:rsidP="00D25EEE"/>
        </w:tc>
        <w:tc>
          <w:tcPr>
            <w:tcW w:w="6804" w:type="dxa"/>
          </w:tcPr>
          <w:p w:rsidR="00D25EEE" w:rsidRPr="00382125" w:rsidRDefault="00382125" w:rsidP="00382125">
            <w:pPr>
              <w:pStyle w:val="a3"/>
            </w:pPr>
            <w:r w:rsidRPr="00382125">
              <w:rPr>
                <w:rFonts w:ascii="Times New Roman" w:hAnsi="Times New Roman" w:cs="Times New Roman"/>
              </w:rPr>
              <w:t>В работе проведен анализ практический материалов по теме ВКР, полученный в ходе преддипломной практики и / проведены расчеты по теме ВКР («всесторонний анализ, практика в полной мере соответствует теме ВКР» - 4; «достаточный анализ практики по теме работы» - 3; «представлено описание практики без обобщения и анализа» - 2; «представлена практика, без описания и обобщения» - 1)</w:t>
            </w:r>
          </w:p>
        </w:tc>
        <w:tc>
          <w:tcPr>
            <w:tcW w:w="992" w:type="dxa"/>
          </w:tcPr>
          <w:p w:rsidR="00382125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Pr="00D25EEE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25EEE" w:rsidRDefault="00D25EEE" w:rsidP="00D25EEE"/>
        </w:tc>
        <w:tc>
          <w:tcPr>
            <w:tcW w:w="958" w:type="dxa"/>
          </w:tcPr>
          <w:p w:rsidR="00D25EEE" w:rsidRDefault="00D25EEE" w:rsidP="00D25EEE"/>
        </w:tc>
      </w:tr>
      <w:tr w:rsidR="00D25EEE" w:rsidTr="00382125">
        <w:trPr>
          <w:trHeight w:val="149"/>
        </w:trPr>
        <w:tc>
          <w:tcPr>
            <w:tcW w:w="817" w:type="dxa"/>
            <w:gridSpan w:val="2"/>
          </w:tcPr>
          <w:p w:rsidR="00382125" w:rsidRPr="00D25EEE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D25EEE" w:rsidRDefault="00D25EEE" w:rsidP="00D25EEE"/>
        </w:tc>
        <w:tc>
          <w:tcPr>
            <w:tcW w:w="6804" w:type="dxa"/>
          </w:tcPr>
          <w:p w:rsidR="00382125" w:rsidRP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  <w:r w:rsidRPr="00382125">
              <w:rPr>
                <w:rFonts w:ascii="Times New Roman" w:hAnsi="Times New Roman" w:cs="Times New Roman"/>
              </w:rPr>
              <w:t>В работе представлены предложения по решению выявленных</w:t>
            </w:r>
          </w:p>
          <w:p w:rsidR="00382125" w:rsidRP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  <w:r w:rsidRPr="00382125">
              <w:rPr>
                <w:rFonts w:ascii="Times New Roman" w:hAnsi="Times New Roman" w:cs="Times New Roman"/>
              </w:rPr>
              <w:t xml:space="preserve">проблем / сформулированы рекомендации («предложения носят системный характер, обоснованы и не противоречат </w:t>
            </w:r>
          </w:p>
          <w:p w:rsidR="00382125" w:rsidRP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  <w:r w:rsidRPr="00382125">
              <w:rPr>
                <w:rFonts w:ascii="Times New Roman" w:hAnsi="Times New Roman" w:cs="Times New Roman"/>
              </w:rPr>
              <w:t xml:space="preserve">содержанию ВКР» - 3; «предложения обоснованы и не </w:t>
            </w:r>
          </w:p>
          <w:p w:rsidR="00382125" w:rsidRP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  <w:r w:rsidRPr="00382125">
              <w:rPr>
                <w:rFonts w:ascii="Times New Roman" w:hAnsi="Times New Roman" w:cs="Times New Roman"/>
              </w:rPr>
              <w:t xml:space="preserve">противоречат содержанию ВКР» - 2; «предложения носят </w:t>
            </w:r>
          </w:p>
          <w:p w:rsidR="00382125" w:rsidRP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  <w:r w:rsidRPr="00382125">
              <w:rPr>
                <w:rFonts w:ascii="Times New Roman" w:hAnsi="Times New Roman" w:cs="Times New Roman"/>
              </w:rPr>
              <w:t xml:space="preserve">описательный характер» - 1; «предложения не представлены» </w:t>
            </w:r>
          </w:p>
          <w:p w:rsidR="00D25EEE" w:rsidRPr="00382125" w:rsidRDefault="00382125" w:rsidP="00382125">
            <w:pPr>
              <w:pStyle w:val="a3"/>
            </w:pPr>
            <w:r w:rsidRPr="00382125">
              <w:rPr>
                <w:rFonts w:ascii="Times New Roman" w:hAnsi="Times New Roman" w:cs="Times New Roman"/>
              </w:rPr>
              <w:t>- 0)</w:t>
            </w:r>
          </w:p>
        </w:tc>
        <w:tc>
          <w:tcPr>
            <w:tcW w:w="992" w:type="dxa"/>
          </w:tcPr>
          <w:p w:rsidR="00382125" w:rsidRPr="00D25EEE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5EEE" w:rsidRDefault="00D25EEE" w:rsidP="00D25EEE"/>
        </w:tc>
        <w:tc>
          <w:tcPr>
            <w:tcW w:w="958" w:type="dxa"/>
          </w:tcPr>
          <w:p w:rsidR="00D25EEE" w:rsidRDefault="00D25EEE" w:rsidP="00D25EEE"/>
        </w:tc>
      </w:tr>
      <w:tr w:rsidR="00D25EEE" w:rsidTr="00382125">
        <w:trPr>
          <w:trHeight w:val="149"/>
        </w:trPr>
        <w:tc>
          <w:tcPr>
            <w:tcW w:w="817" w:type="dxa"/>
            <w:gridSpan w:val="2"/>
          </w:tcPr>
          <w:p w:rsidR="00D25EEE" w:rsidRDefault="00382125" w:rsidP="00D25EEE"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D25EEE" w:rsidRPr="00382125" w:rsidRDefault="00382125" w:rsidP="00D25EEE">
            <w:r w:rsidRPr="00382125">
              <w:rPr>
                <w:rFonts w:ascii="Times New Roman" w:hAnsi="Times New Roman" w:cs="Times New Roman"/>
              </w:rPr>
              <w:t>Содержание работы соответствует заданию на ВКР и заявленной теме</w:t>
            </w:r>
          </w:p>
        </w:tc>
        <w:tc>
          <w:tcPr>
            <w:tcW w:w="992" w:type="dxa"/>
          </w:tcPr>
          <w:p w:rsidR="00382125" w:rsidRPr="00D25EEE" w:rsidRDefault="00382125" w:rsidP="00382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25EEE" w:rsidRDefault="00D25EEE" w:rsidP="00D25EEE"/>
        </w:tc>
        <w:tc>
          <w:tcPr>
            <w:tcW w:w="958" w:type="dxa"/>
          </w:tcPr>
          <w:p w:rsidR="00D25EEE" w:rsidRDefault="00D25EEE" w:rsidP="00D25EEE"/>
        </w:tc>
      </w:tr>
      <w:tr w:rsidR="00D25EEE" w:rsidTr="00382125">
        <w:trPr>
          <w:trHeight w:val="149"/>
        </w:trPr>
        <w:tc>
          <w:tcPr>
            <w:tcW w:w="817" w:type="dxa"/>
            <w:gridSpan w:val="2"/>
          </w:tcPr>
          <w:p w:rsidR="00D25EEE" w:rsidRDefault="00382125" w:rsidP="00D25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  <w:p w:rsidR="00D14938" w:rsidRDefault="00D14938" w:rsidP="00D25EEE"/>
        </w:tc>
        <w:tc>
          <w:tcPr>
            <w:tcW w:w="6804" w:type="dxa"/>
          </w:tcPr>
          <w:p w:rsidR="00D25EEE" w:rsidRPr="00382125" w:rsidRDefault="00382125" w:rsidP="00D25EEE">
            <w:r w:rsidRPr="00382125">
              <w:rPr>
                <w:rFonts w:ascii="Times New Roman" w:hAnsi="Times New Roman" w:cs="Times New Roman"/>
              </w:rPr>
              <w:t>Полученные результаты соответствуют поставленной цели</w:t>
            </w:r>
          </w:p>
        </w:tc>
        <w:tc>
          <w:tcPr>
            <w:tcW w:w="992" w:type="dxa"/>
          </w:tcPr>
          <w:p w:rsidR="00D25EEE" w:rsidRDefault="00382125" w:rsidP="00382125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D25EEE" w:rsidRDefault="00D25EEE" w:rsidP="00D25EEE"/>
        </w:tc>
      </w:tr>
      <w:tr w:rsidR="00D25EEE" w:rsidTr="00382125">
        <w:trPr>
          <w:trHeight w:val="149"/>
        </w:trPr>
        <w:tc>
          <w:tcPr>
            <w:tcW w:w="817" w:type="dxa"/>
            <w:gridSpan w:val="2"/>
          </w:tcPr>
          <w:p w:rsidR="00D25EEE" w:rsidRDefault="00382125" w:rsidP="00D25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382125" w:rsidRDefault="00382125" w:rsidP="00D25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38" w:rsidRDefault="00D14938" w:rsidP="00D25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Pr="00D25EEE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382125" w:rsidRDefault="00382125" w:rsidP="00D25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Default="00382125" w:rsidP="00D25EEE"/>
        </w:tc>
        <w:tc>
          <w:tcPr>
            <w:tcW w:w="6804" w:type="dxa"/>
          </w:tcPr>
          <w:p w:rsid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  <w:r w:rsidRPr="00382125">
              <w:rPr>
                <w:rFonts w:ascii="Times New Roman" w:hAnsi="Times New Roman" w:cs="Times New Roman"/>
              </w:rPr>
              <w:t>Результаты ВКР представлены в выводах и соотносятся с целями и задачами</w:t>
            </w:r>
          </w:p>
          <w:p w:rsidR="00382125" w:rsidRP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</w:p>
          <w:p w:rsidR="00382125" w:rsidRP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  <w:r w:rsidRPr="00382125">
              <w:rPr>
                <w:rFonts w:ascii="Times New Roman" w:hAnsi="Times New Roman" w:cs="Times New Roman"/>
              </w:rPr>
              <w:t>Список использованных источников содержит разделы в</w:t>
            </w:r>
          </w:p>
          <w:p w:rsidR="00382125" w:rsidRPr="00382125" w:rsidRDefault="00382125" w:rsidP="00382125">
            <w:pPr>
              <w:pStyle w:val="a3"/>
              <w:rPr>
                <w:rFonts w:ascii="Times New Roman" w:hAnsi="Times New Roman" w:cs="Times New Roman"/>
              </w:rPr>
            </w:pPr>
            <w:r w:rsidRPr="00382125">
              <w:rPr>
                <w:rFonts w:ascii="Times New Roman" w:hAnsi="Times New Roman" w:cs="Times New Roman"/>
              </w:rPr>
              <w:t xml:space="preserve">соответствии с Методическими указаниями по выполнению и </w:t>
            </w:r>
          </w:p>
          <w:p w:rsidR="00D25EEE" w:rsidRPr="00382125" w:rsidRDefault="00382125" w:rsidP="000E7A8B">
            <w:pPr>
              <w:pStyle w:val="a3"/>
            </w:pPr>
            <w:r w:rsidRPr="00382125">
              <w:rPr>
                <w:rFonts w:ascii="Times New Roman" w:hAnsi="Times New Roman" w:cs="Times New Roman"/>
              </w:rPr>
              <w:t>защите  выпускной квалификационной работы</w:t>
            </w:r>
          </w:p>
        </w:tc>
        <w:tc>
          <w:tcPr>
            <w:tcW w:w="992" w:type="dxa"/>
          </w:tcPr>
          <w:p w:rsidR="00382125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2125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125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2125" w:rsidRPr="00D25EEE" w:rsidRDefault="00382125" w:rsidP="00382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EE" w:rsidRDefault="00D25EEE" w:rsidP="00D25EEE"/>
        </w:tc>
        <w:tc>
          <w:tcPr>
            <w:tcW w:w="958" w:type="dxa"/>
          </w:tcPr>
          <w:p w:rsidR="00D25EEE" w:rsidRDefault="00D25EEE" w:rsidP="00D25EEE"/>
        </w:tc>
      </w:tr>
      <w:tr w:rsidR="00D25EEE" w:rsidTr="00382125">
        <w:trPr>
          <w:trHeight w:val="149"/>
        </w:trPr>
        <w:tc>
          <w:tcPr>
            <w:tcW w:w="817" w:type="dxa"/>
            <w:gridSpan w:val="2"/>
          </w:tcPr>
          <w:p w:rsidR="00A745DB" w:rsidRPr="00D25EEE" w:rsidRDefault="00A745DB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D25EEE" w:rsidRDefault="00D25EEE" w:rsidP="00D25EEE"/>
        </w:tc>
        <w:tc>
          <w:tcPr>
            <w:tcW w:w="6804" w:type="dxa"/>
          </w:tcPr>
          <w:p w:rsidR="00A745DB" w:rsidRPr="00D14938" w:rsidRDefault="00A745DB" w:rsidP="00A745DB">
            <w:pPr>
              <w:pStyle w:val="a3"/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 xml:space="preserve">Проведен анализ источников и литературы («не менее 40 </w:t>
            </w:r>
          </w:p>
          <w:p w:rsidR="00A745DB" w:rsidRPr="00D14938" w:rsidRDefault="00A745DB" w:rsidP="00A745DB">
            <w:pPr>
              <w:pStyle w:val="a3"/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 xml:space="preserve">источников» - 4; «не менее 35 источников» - 3; «не менее 30 </w:t>
            </w:r>
          </w:p>
          <w:p w:rsidR="00D25EEE" w:rsidRPr="00D14938" w:rsidRDefault="00A745DB" w:rsidP="00D14938">
            <w:pPr>
              <w:pStyle w:val="a3"/>
            </w:pPr>
            <w:r w:rsidRPr="00D14938">
              <w:rPr>
                <w:rFonts w:ascii="Times New Roman" w:hAnsi="Times New Roman" w:cs="Times New Roman"/>
              </w:rPr>
              <w:t>источников» - 2; «менее 30 источников» - 1)</w:t>
            </w:r>
          </w:p>
        </w:tc>
        <w:tc>
          <w:tcPr>
            <w:tcW w:w="992" w:type="dxa"/>
          </w:tcPr>
          <w:p w:rsidR="00A745DB" w:rsidRDefault="00A745DB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DB" w:rsidRPr="00D25EEE" w:rsidRDefault="00A745DB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25EEE" w:rsidRDefault="00D25EEE" w:rsidP="00D25EEE"/>
        </w:tc>
        <w:tc>
          <w:tcPr>
            <w:tcW w:w="958" w:type="dxa"/>
          </w:tcPr>
          <w:p w:rsidR="00D25EEE" w:rsidRDefault="00D25EEE" w:rsidP="00D25EEE"/>
        </w:tc>
      </w:tr>
      <w:tr w:rsidR="00D25EEE" w:rsidTr="00382125">
        <w:trPr>
          <w:trHeight w:val="92"/>
        </w:trPr>
        <w:tc>
          <w:tcPr>
            <w:tcW w:w="817" w:type="dxa"/>
            <w:gridSpan w:val="2"/>
          </w:tcPr>
          <w:p w:rsidR="00A745DB" w:rsidRPr="00D25EEE" w:rsidRDefault="00A745DB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:rsidR="00D25EEE" w:rsidRDefault="00D25EEE" w:rsidP="00D25EEE"/>
        </w:tc>
        <w:tc>
          <w:tcPr>
            <w:tcW w:w="6804" w:type="dxa"/>
          </w:tcPr>
          <w:p w:rsidR="00A745DB" w:rsidRPr="00D14938" w:rsidRDefault="00A745DB" w:rsidP="00A745DB">
            <w:pPr>
              <w:pStyle w:val="a3"/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 xml:space="preserve">Замечания по содержанию ВКР («замечания отсутствуют» - 2; </w:t>
            </w:r>
          </w:p>
          <w:p w:rsidR="00A745DB" w:rsidRPr="00D14938" w:rsidRDefault="00A745DB" w:rsidP="00A745DB">
            <w:pPr>
              <w:pStyle w:val="a3"/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 xml:space="preserve">«замечания носят рекомендательный характер и являются </w:t>
            </w:r>
          </w:p>
          <w:p w:rsidR="00D25EEE" w:rsidRPr="00D14938" w:rsidRDefault="00A745DB" w:rsidP="00D14938">
            <w:pPr>
              <w:pStyle w:val="a3"/>
            </w:pPr>
            <w:r w:rsidRPr="00D14938">
              <w:rPr>
                <w:rFonts w:ascii="Times New Roman" w:hAnsi="Times New Roman" w:cs="Times New Roman"/>
              </w:rPr>
              <w:t>несущественными» - 1; «имеются существенные» - 0)</w:t>
            </w:r>
          </w:p>
        </w:tc>
        <w:tc>
          <w:tcPr>
            <w:tcW w:w="992" w:type="dxa"/>
          </w:tcPr>
          <w:p w:rsidR="00D14938" w:rsidRDefault="00D14938" w:rsidP="00A74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DB" w:rsidRPr="00D25EEE" w:rsidRDefault="00A745DB" w:rsidP="00A74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5EEE" w:rsidRDefault="00D25EEE" w:rsidP="00A745DB">
            <w:pPr>
              <w:jc w:val="center"/>
            </w:pPr>
          </w:p>
        </w:tc>
        <w:tc>
          <w:tcPr>
            <w:tcW w:w="958" w:type="dxa"/>
          </w:tcPr>
          <w:p w:rsidR="00D25EEE" w:rsidRDefault="00D25EEE" w:rsidP="00D25EEE"/>
        </w:tc>
      </w:tr>
      <w:tr w:rsidR="00A745DB" w:rsidTr="00970694">
        <w:trPr>
          <w:trHeight w:val="163"/>
        </w:trPr>
        <w:tc>
          <w:tcPr>
            <w:tcW w:w="8613" w:type="dxa"/>
            <w:gridSpan w:val="4"/>
          </w:tcPr>
          <w:p w:rsidR="00A745DB" w:rsidRDefault="00A745DB" w:rsidP="00A745DB">
            <w:pPr>
              <w:pStyle w:val="a3"/>
              <w:jc w:val="center"/>
            </w:pPr>
            <w:r w:rsidRPr="00A745D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регламента подготовки ВКР</w:t>
            </w:r>
          </w:p>
        </w:tc>
        <w:tc>
          <w:tcPr>
            <w:tcW w:w="958" w:type="dxa"/>
          </w:tcPr>
          <w:p w:rsidR="00A745DB" w:rsidRPr="00A745DB" w:rsidRDefault="00A745DB" w:rsidP="00A745DB">
            <w:pPr>
              <w:jc w:val="center"/>
              <w:rPr>
                <w:b/>
              </w:rPr>
            </w:pPr>
            <w:r w:rsidRPr="00A745DB">
              <w:rPr>
                <w:rFonts w:ascii="Times New Roman" w:hAnsi="Times New Roman" w:cs="Times New Roman"/>
                <w:b/>
                <w:sz w:val="24"/>
                <w:szCs w:val="24"/>
              </w:rPr>
              <w:t>mах 5</w:t>
            </w:r>
          </w:p>
        </w:tc>
      </w:tr>
      <w:tr w:rsidR="00D14938" w:rsidTr="00D14938">
        <w:trPr>
          <w:trHeight w:val="597"/>
        </w:trPr>
        <w:tc>
          <w:tcPr>
            <w:tcW w:w="817" w:type="dxa"/>
            <w:gridSpan w:val="2"/>
            <w:vMerge w:val="restart"/>
          </w:tcPr>
          <w:p w:rsidR="00D14938" w:rsidRDefault="00D14938" w:rsidP="00D14938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804" w:type="dxa"/>
          </w:tcPr>
          <w:p w:rsidR="00D14938" w:rsidRPr="00D14938" w:rsidRDefault="00D14938" w:rsidP="00D14938">
            <w:pPr>
              <w:pStyle w:val="a3"/>
            </w:pPr>
            <w:r w:rsidRPr="00D14938">
              <w:rPr>
                <w:rFonts w:ascii="Times New Roman" w:hAnsi="Times New Roman" w:cs="Times New Roman"/>
              </w:rPr>
              <w:t>Нарушение графика подготовки ВКР, прохождения нормоконтроля</w:t>
            </w:r>
          </w:p>
        </w:tc>
        <w:tc>
          <w:tcPr>
            <w:tcW w:w="992" w:type="dxa"/>
          </w:tcPr>
          <w:p w:rsidR="00D14938" w:rsidRDefault="00D14938" w:rsidP="00D14938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vMerge w:val="restart"/>
          </w:tcPr>
          <w:p w:rsidR="00D14938" w:rsidRDefault="00D14938" w:rsidP="00970694"/>
        </w:tc>
      </w:tr>
      <w:tr w:rsidR="00D14938" w:rsidTr="00D14938">
        <w:trPr>
          <w:trHeight w:val="269"/>
        </w:trPr>
        <w:tc>
          <w:tcPr>
            <w:tcW w:w="817" w:type="dxa"/>
            <w:gridSpan w:val="2"/>
            <w:vMerge/>
          </w:tcPr>
          <w:p w:rsidR="00D14938" w:rsidRPr="00D25EEE" w:rsidRDefault="00D14938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4938" w:rsidRPr="00D14938" w:rsidRDefault="00D14938" w:rsidP="00D14938">
            <w:pPr>
              <w:pStyle w:val="a3"/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 xml:space="preserve">Своевременность устранения замечаний в ходе подготовки ВКР </w:t>
            </w:r>
          </w:p>
        </w:tc>
        <w:tc>
          <w:tcPr>
            <w:tcW w:w="992" w:type="dxa"/>
          </w:tcPr>
          <w:p w:rsidR="00D14938" w:rsidRPr="00D25EEE" w:rsidRDefault="00D14938" w:rsidP="00A74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vMerge/>
          </w:tcPr>
          <w:p w:rsidR="00D14938" w:rsidRDefault="00D14938" w:rsidP="00970694"/>
        </w:tc>
      </w:tr>
      <w:tr w:rsidR="00D14938" w:rsidTr="00D14938">
        <w:trPr>
          <w:trHeight w:val="529"/>
        </w:trPr>
        <w:tc>
          <w:tcPr>
            <w:tcW w:w="817" w:type="dxa"/>
            <w:gridSpan w:val="2"/>
            <w:vMerge/>
          </w:tcPr>
          <w:p w:rsidR="00D14938" w:rsidRPr="00D25EEE" w:rsidRDefault="00D14938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4938" w:rsidRPr="00D14938" w:rsidRDefault="00D14938" w:rsidP="00D14938">
            <w:pPr>
              <w:pStyle w:val="a3"/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>Своевременность выполнения графика подготовки ВКР, прохождения  нормоконтроля</w:t>
            </w:r>
          </w:p>
        </w:tc>
        <w:tc>
          <w:tcPr>
            <w:tcW w:w="992" w:type="dxa"/>
          </w:tcPr>
          <w:p w:rsidR="00D14938" w:rsidRPr="00D25EEE" w:rsidRDefault="00D14938" w:rsidP="00D149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vMerge/>
          </w:tcPr>
          <w:p w:rsidR="00D14938" w:rsidRDefault="00D14938" w:rsidP="00970694"/>
        </w:tc>
      </w:tr>
      <w:tr w:rsidR="00D14938" w:rsidTr="00D14938">
        <w:trPr>
          <w:trHeight w:val="516"/>
        </w:trPr>
        <w:tc>
          <w:tcPr>
            <w:tcW w:w="817" w:type="dxa"/>
            <w:gridSpan w:val="2"/>
            <w:vMerge w:val="restart"/>
          </w:tcPr>
          <w:p w:rsidR="00D14938" w:rsidRPr="00D25EEE" w:rsidRDefault="00D14938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  <w:p w:rsidR="00D14938" w:rsidRDefault="00D14938" w:rsidP="00970694"/>
        </w:tc>
        <w:tc>
          <w:tcPr>
            <w:tcW w:w="6804" w:type="dxa"/>
          </w:tcPr>
          <w:p w:rsidR="00D14938" w:rsidRPr="00D14938" w:rsidRDefault="00D14938" w:rsidP="00A745DB">
            <w:pPr>
              <w:pStyle w:val="a3"/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 xml:space="preserve">Содержание ВКР (раздел 2 и приложения) не соответствуют месту </w:t>
            </w:r>
          </w:p>
          <w:p w:rsidR="00D14938" w:rsidRPr="00D14938" w:rsidRDefault="00D14938" w:rsidP="00D14938">
            <w:pPr>
              <w:pStyle w:val="a3"/>
            </w:pPr>
            <w:r w:rsidRPr="00D14938">
              <w:rPr>
                <w:rFonts w:ascii="Times New Roman" w:hAnsi="Times New Roman" w:cs="Times New Roman"/>
              </w:rPr>
              <w:t xml:space="preserve">прохождения преддипломной практики </w:t>
            </w:r>
          </w:p>
        </w:tc>
        <w:tc>
          <w:tcPr>
            <w:tcW w:w="992" w:type="dxa"/>
          </w:tcPr>
          <w:p w:rsidR="00D14938" w:rsidRDefault="00D14938" w:rsidP="00D14938">
            <w:pPr>
              <w:pStyle w:val="a3"/>
              <w:jc w:val="center"/>
            </w:pPr>
            <w:r w:rsidRPr="00D149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Merge w:val="restart"/>
          </w:tcPr>
          <w:p w:rsidR="00D14938" w:rsidRDefault="00D14938" w:rsidP="00970694"/>
        </w:tc>
      </w:tr>
      <w:tr w:rsidR="00D14938" w:rsidTr="00382125">
        <w:trPr>
          <w:trHeight w:val="482"/>
        </w:trPr>
        <w:tc>
          <w:tcPr>
            <w:tcW w:w="817" w:type="dxa"/>
            <w:gridSpan w:val="2"/>
            <w:vMerge/>
          </w:tcPr>
          <w:p w:rsidR="00D14938" w:rsidRPr="00D25EEE" w:rsidRDefault="00D14938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4938" w:rsidRPr="00D14938" w:rsidRDefault="00D14938" w:rsidP="00A745DB">
            <w:pPr>
              <w:pStyle w:val="a3"/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 xml:space="preserve">Содержание ВКР (раздел 2 и приложения) соответствуют месту </w:t>
            </w:r>
          </w:p>
          <w:p w:rsidR="00D14938" w:rsidRPr="00D14938" w:rsidRDefault="00D14938" w:rsidP="00A745DB">
            <w:pPr>
              <w:rPr>
                <w:rFonts w:ascii="Times New Roman" w:hAnsi="Times New Roman" w:cs="Times New Roman"/>
              </w:rPr>
            </w:pPr>
            <w:r w:rsidRPr="00D14938">
              <w:rPr>
                <w:rFonts w:ascii="Times New Roman" w:hAnsi="Times New Roman" w:cs="Times New Roman"/>
              </w:rPr>
              <w:t>прохождения преддипломной практики</w:t>
            </w:r>
          </w:p>
        </w:tc>
        <w:tc>
          <w:tcPr>
            <w:tcW w:w="992" w:type="dxa"/>
          </w:tcPr>
          <w:p w:rsidR="00D14938" w:rsidRPr="00D25EEE" w:rsidRDefault="00D14938" w:rsidP="00D149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4938" w:rsidRPr="00D25EEE" w:rsidRDefault="00D14938" w:rsidP="00A74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D14938" w:rsidRDefault="00D14938" w:rsidP="00970694"/>
        </w:tc>
      </w:tr>
      <w:tr w:rsidR="00A745DB" w:rsidTr="00970694">
        <w:trPr>
          <w:trHeight w:val="163"/>
        </w:trPr>
        <w:tc>
          <w:tcPr>
            <w:tcW w:w="8613" w:type="dxa"/>
            <w:gridSpan w:val="4"/>
          </w:tcPr>
          <w:p w:rsidR="00A745DB" w:rsidRDefault="00A745DB" w:rsidP="00A745DB">
            <w:pPr>
              <w:pStyle w:val="a3"/>
              <w:jc w:val="center"/>
            </w:pPr>
            <w:r w:rsidRPr="00A745D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практической значимости ВКР</w:t>
            </w:r>
          </w:p>
        </w:tc>
        <w:tc>
          <w:tcPr>
            <w:tcW w:w="958" w:type="dxa"/>
          </w:tcPr>
          <w:p w:rsidR="00A745DB" w:rsidRPr="00A745DB" w:rsidRDefault="00A745DB" w:rsidP="00970694">
            <w:pPr>
              <w:rPr>
                <w:b/>
              </w:rPr>
            </w:pPr>
            <w:r w:rsidRPr="00A745DB">
              <w:rPr>
                <w:rFonts w:ascii="Times New Roman" w:hAnsi="Times New Roman" w:cs="Times New Roman"/>
                <w:b/>
                <w:sz w:val="24"/>
                <w:szCs w:val="24"/>
              </w:rPr>
              <w:t>mах 4</w:t>
            </w:r>
          </w:p>
        </w:tc>
      </w:tr>
      <w:tr w:rsidR="00A745DB" w:rsidTr="00A745DB">
        <w:trPr>
          <w:trHeight w:val="81"/>
        </w:trPr>
        <w:tc>
          <w:tcPr>
            <w:tcW w:w="817" w:type="dxa"/>
            <w:gridSpan w:val="2"/>
          </w:tcPr>
          <w:p w:rsidR="00A745DB" w:rsidRDefault="00A745DB" w:rsidP="00D55B75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804" w:type="dxa"/>
          </w:tcPr>
          <w:p w:rsidR="00A745DB" w:rsidRDefault="00A745DB" w:rsidP="00970694"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Содержание ВКР имеет практическое значение</w:t>
            </w:r>
          </w:p>
        </w:tc>
        <w:tc>
          <w:tcPr>
            <w:tcW w:w="992" w:type="dxa"/>
          </w:tcPr>
          <w:p w:rsidR="00A745DB" w:rsidRDefault="00A745DB" w:rsidP="00D55B75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A745DB" w:rsidRDefault="00A745DB" w:rsidP="00970694"/>
        </w:tc>
      </w:tr>
      <w:tr w:rsidR="00A745DB" w:rsidTr="00A745DB">
        <w:trPr>
          <w:trHeight w:val="177"/>
        </w:trPr>
        <w:tc>
          <w:tcPr>
            <w:tcW w:w="802" w:type="dxa"/>
          </w:tcPr>
          <w:p w:rsidR="00A745DB" w:rsidRPr="00D25EEE" w:rsidRDefault="00A745DB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A745DB" w:rsidRDefault="00A745DB" w:rsidP="00970694"/>
        </w:tc>
        <w:tc>
          <w:tcPr>
            <w:tcW w:w="6819" w:type="dxa"/>
            <w:gridSpan w:val="2"/>
          </w:tcPr>
          <w:p w:rsidR="00A745DB" w:rsidRPr="00D25EEE" w:rsidRDefault="00A745DB" w:rsidP="00A745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работа отражают разработанность новых вопросов, </w:t>
            </w:r>
          </w:p>
          <w:p w:rsidR="00A745DB" w:rsidRDefault="00A745DB" w:rsidP="00A745DB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оригинальности решений (предложений), практическую значимость («высокая степень» - 3; «средняя степень» - 2; «низкая степень» - 1; «отсутствует» - 0)</w:t>
            </w:r>
          </w:p>
        </w:tc>
        <w:tc>
          <w:tcPr>
            <w:tcW w:w="992" w:type="dxa"/>
          </w:tcPr>
          <w:p w:rsidR="00A745DB" w:rsidRPr="00D25EEE" w:rsidRDefault="00A745DB" w:rsidP="00A74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745DB" w:rsidRDefault="00A745DB" w:rsidP="00A745DB">
            <w:pPr>
              <w:jc w:val="center"/>
            </w:pPr>
          </w:p>
        </w:tc>
        <w:tc>
          <w:tcPr>
            <w:tcW w:w="958" w:type="dxa"/>
          </w:tcPr>
          <w:p w:rsidR="00A745DB" w:rsidRDefault="00A745DB" w:rsidP="00970694"/>
        </w:tc>
      </w:tr>
      <w:tr w:rsidR="00A745DB" w:rsidTr="00970694">
        <w:trPr>
          <w:trHeight w:val="177"/>
        </w:trPr>
        <w:tc>
          <w:tcPr>
            <w:tcW w:w="8613" w:type="dxa"/>
            <w:gridSpan w:val="4"/>
          </w:tcPr>
          <w:p w:rsidR="00A745DB" w:rsidRDefault="00A745DB" w:rsidP="00A745DB">
            <w:pPr>
              <w:pStyle w:val="a3"/>
            </w:pPr>
            <w:r w:rsidRPr="00A7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баллов </w:t>
            </w:r>
          </w:p>
        </w:tc>
        <w:tc>
          <w:tcPr>
            <w:tcW w:w="958" w:type="dxa"/>
          </w:tcPr>
          <w:p w:rsidR="00A745DB" w:rsidRPr="00A745DB" w:rsidRDefault="00A745DB" w:rsidP="00970694">
            <w:pPr>
              <w:rPr>
                <w:b/>
              </w:rPr>
            </w:pPr>
            <w:r w:rsidRPr="00A745DB">
              <w:rPr>
                <w:rFonts w:ascii="Times New Roman" w:hAnsi="Times New Roman" w:cs="Times New Roman"/>
                <w:b/>
                <w:sz w:val="24"/>
                <w:szCs w:val="24"/>
              </w:rPr>
              <w:t>mах 39</w:t>
            </w:r>
          </w:p>
        </w:tc>
      </w:tr>
    </w:tbl>
    <w:p w:rsidR="00CA7B22" w:rsidRPr="00A745DB" w:rsidRDefault="00CA7B22" w:rsidP="00D25E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45DB">
        <w:rPr>
          <w:rFonts w:ascii="Times New Roman" w:hAnsi="Times New Roman" w:cs="Times New Roman"/>
          <w:b/>
          <w:sz w:val="24"/>
          <w:szCs w:val="24"/>
        </w:rPr>
        <w:t>Интерпретация результатов оценки публичной защиты ВКР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от 35 баллов – до 39 баллов - «5» (отлично) - 90% и более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от 31 баллов – до 34 баллов – «4» (хорошо)- от 80% до 89%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от 27 баллов – до 30 баллов – «3» (удовлетворительно) от 70% до 79%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29 и менее – «2» (неудовлетворительно) - менее 70%</w:t>
      </w:r>
    </w:p>
    <w:p w:rsidR="00C75C3F" w:rsidRDefault="00C75C3F" w:rsidP="00D25E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5C3F" w:rsidRDefault="00C75C3F" w:rsidP="00D25E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5C3F" w:rsidRDefault="00C75C3F" w:rsidP="00D25E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7B22" w:rsidRPr="00A745DB" w:rsidRDefault="00CA7B22" w:rsidP="00D25E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45DB">
        <w:rPr>
          <w:rFonts w:ascii="Times New Roman" w:hAnsi="Times New Roman" w:cs="Times New Roman"/>
          <w:b/>
          <w:sz w:val="24"/>
          <w:szCs w:val="24"/>
        </w:rPr>
        <w:t xml:space="preserve">6.1.2. Члены ГЭК на защите выпускной квалификационной работы </w:t>
      </w:r>
    </w:p>
    <w:p w:rsidR="00CA7B22" w:rsidRPr="00A745DB" w:rsidRDefault="00CA7B22" w:rsidP="00D25E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45DB">
        <w:rPr>
          <w:rFonts w:ascii="Times New Roman" w:hAnsi="Times New Roman" w:cs="Times New Roman"/>
          <w:b/>
          <w:sz w:val="24"/>
          <w:szCs w:val="24"/>
        </w:rPr>
        <w:t>руководствуются следующими критериями при выставлении оценки:</w:t>
      </w:r>
    </w:p>
    <w:p w:rsidR="00A745DB" w:rsidRPr="00A745DB" w:rsidRDefault="00A745DB" w:rsidP="00D25E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15"/>
        <w:gridCol w:w="7796"/>
        <w:gridCol w:w="958"/>
      </w:tblGrid>
      <w:tr w:rsidR="007D05D2" w:rsidTr="007D05D2">
        <w:tc>
          <w:tcPr>
            <w:tcW w:w="817" w:type="dxa"/>
            <w:gridSpan w:val="2"/>
          </w:tcPr>
          <w:p w:rsidR="007D05D2" w:rsidRPr="00D25EEE" w:rsidRDefault="007D05D2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05D2" w:rsidRPr="00D25EEE" w:rsidRDefault="007D05D2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D05D2" w:rsidRDefault="007D05D2" w:rsidP="00970694"/>
        </w:tc>
        <w:tc>
          <w:tcPr>
            <w:tcW w:w="7796" w:type="dxa"/>
          </w:tcPr>
          <w:p w:rsidR="007D05D2" w:rsidRDefault="007D05D2" w:rsidP="00970694">
            <w:pPr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Критерий оценки публичной защиты ВКР</w:t>
            </w:r>
          </w:p>
        </w:tc>
        <w:tc>
          <w:tcPr>
            <w:tcW w:w="958" w:type="dxa"/>
          </w:tcPr>
          <w:p w:rsidR="007D05D2" w:rsidRPr="00D25EEE" w:rsidRDefault="007D05D2" w:rsidP="007D0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  <w:p w:rsidR="007D05D2" w:rsidRPr="00D25EEE" w:rsidRDefault="007D05D2" w:rsidP="007D0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D05D2" w:rsidRPr="00D25EEE" w:rsidRDefault="007D05D2" w:rsidP="007D0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D05D2" w:rsidRDefault="007D05D2" w:rsidP="00970694"/>
        </w:tc>
      </w:tr>
      <w:tr w:rsidR="007D05D2" w:rsidTr="00970694">
        <w:tc>
          <w:tcPr>
            <w:tcW w:w="8613" w:type="dxa"/>
            <w:gridSpan w:val="3"/>
          </w:tcPr>
          <w:p w:rsidR="007D05D2" w:rsidRPr="007D05D2" w:rsidRDefault="007D05D2" w:rsidP="007D05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методологических характеристик </w:t>
            </w:r>
          </w:p>
          <w:p w:rsidR="007D05D2" w:rsidRDefault="007D05D2" w:rsidP="00970694">
            <w:pPr>
              <w:pStyle w:val="a3"/>
              <w:jc w:val="center"/>
            </w:pPr>
          </w:p>
        </w:tc>
        <w:tc>
          <w:tcPr>
            <w:tcW w:w="958" w:type="dxa"/>
          </w:tcPr>
          <w:p w:rsidR="007D05D2" w:rsidRDefault="007D05D2" w:rsidP="002A46CD">
            <w:pPr>
              <w:jc w:val="center"/>
            </w:pPr>
            <w:r w:rsidRPr="007D05D2">
              <w:rPr>
                <w:rFonts w:ascii="Times New Roman" w:hAnsi="Times New Roman" w:cs="Times New Roman"/>
                <w:b/>
                <w:sz w:val="24"/>
                <w:szCs w:val="24"/>
              </w:rPr>
              <w:t>mах 6</w:t>
            </w:r>
          </w:p>
        </w:tc>
      </w:tr>
      <w:tr w:rsidR="007D05D2" w:rsidTr="007D05D2">
        <w:trPr>
          <w:trHeight w:val="339"/>
        </w:trPr>
        <w:tc>
          <w:tcPr>
            <w:tcW w:w="802" w:type="dxa"/>
            <w:vMerge w:val="restart"/>
          </w:tcPr>
          <w:p w:rsidR="002A46CD" w:rsidRDefault="002A46CD" w:rsidP="007D0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CD" w:rsidRDefault="002A46CD" w:rsidP="007D0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5D2" w:rsidRPr="00D25EEE" w:rsidRDefault="007D05D2" w:rsidP="007D0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5D2" w:rsidRDefault="007D05D2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7D05D2" w:rsidRPr="00D25EEE" w:rsidRDefault="007D05D2" w:rsidP="007D0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выступления показано, что объект, предмет, цель и задачи ВКР </w:t>
            </w:r>
          </w:p>
          <w:p w:rsidR="007D05D2" w:rsidRDefault="007D05D2" w:rsidP="007D05D2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соответствуют выбранной теме</w:t>
            </w:r>
          </w:p>
        </w:tc>
        <w:tc>
          <w:tcPr>
            <w:tcW w:w="958" w:type="dxa"/>
          </w:tcPr>
          <w:p w:rsidR="007D05D2" w:rsidRPr="00D25EEE" w:rsidRDefault="007D05D2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5D2" w:rsidRDefault="007D05D2" w:rsidP="002A46CD">
            <w:pPr>
              <w:pStyle w:val="a3"/>
              <w:jc w:val="center"/>
            </w:pPr>
          </w:p>
        </w:tc>
      </w:tr>
      <w:tr w:rsidR="007D05D2" w:rsidTr="007D05D2">
        <w:trPr>
          <w:trHeight w:val="192"/>
        </w:trPr>
        <w:tc>
          <w:tcPr>
            <w:tcW w:w="802" w:type="dxa"/>
            <w:vMerge/>
          </w:tcPr>
          <w:p w:rsidR="007D05D2" w:rsidRPr="00D25EEE" w:rsidRDefault="007D05D2" w:rsidP="007D0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1" w:type="dxa"/>
            <w:gridSpan w:val="2"/>
          </w:tcPr>
          <w:p w:rsidR="007D05D2" w:rsidRDefault="007D05D2" w:rsidP="000E7A8B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Из доклада следует, что цель и задачи ВКР направлены на раскрытие </w:t>
            </w:r>
            <w:r w:rsidRPr="00D25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темы </w:t>
            </w:r>
          </w:p>
        </w:tc>
        <w:tc>
          <w:tcPr>
            <w:tcW w:w="958" w:type="dxa"/>
          </w:tcPr>
          <w:p w:rsidR="007D05D2" w:rsidRDefault="007D05D2" w:rsidP="002A46CD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7D05D2" w:rsidTr="007D05D2">
        <w:trPr>
          <w:trHeight w:val="149"/>
        </w:trPr>
        <w:tc>
          <w:tcPr>
            <w:tcW w:w="802" w:type="dxa"/>
          </w:tcPr>
          <w:p w:rsidR="007D05D2" w:rsidRPr="00D25EEE" w:rsidRDefault="007D05D2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D05D2" w:rsidRDefault="007D05D2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7D05D2" w:rsidRPr="00D25EEE" w:rsidRDefault="007D05D2" w:rsidP="007D0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Представленная работа содержит выводы по разделам и итоговое</w:t>
            </w:r>
          </w:p>
          <w:p w:rsidR="007D05D2" w:rsidRDefault="007D05D2" w:rsidP="002A46CD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58" w:type="dxa"/>
          </w:tcPr>
          <w:p w:rsidR="007D05D2" w:rsidRPr="00D25EEE" w:rsidRDefault="007D05D2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05D2" w:rsidRDefault="007D05D2" w:rsidP="002A46CD">
            <w:pPr>
              <w:pStyle w:val="a3"/>
              <w:jc w:val="center"/>
            </w:pPr>
          </w:p>
        </w:tc>
      </w:tr>
      <w:tr w:rsidR="007D05D2" w:rsidTr="007D05D2">
        <w:trPr>
          <w:trHeight w:val="106"/>
        </w:trPr>
        <w:tc>
          <w:tcPr>
            <w:tcW w:w="802" w:type="dxa"/>
          </w:tcPr>
          <w:p w:rsidR="007D05D2" w:rsidRPr="00D25EEE" w:rsidRDefault="007D05D2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D05D2" w:rsidRDefault="007D05D2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7D05D2" w:rsidRPr="00D25EEE" w:rsidRDefault="007D05D2" w:rsidP="007D0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Выводы, заключение и приложения, содержащиеся в ВКР, соотносятся с</w:t>
            </w:r>
          </w:p>
          <w:p w:rsidR="007D05D2" w:rsidRDefault="007D05D2" w:rsidP="002A46CD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целями и задачами ВКР</w:t>
            </w:r>
          </w:p>
        </w:tc>
        <w:tc>
          <w:tcPr>
            <w:tcW w:w="958" w:type="dxa"/>
          </w:tcPr>
          <w:p w:rsidR="007D05D2" w:rsidRPr="00D25EEE" w:rsidRDefault="007D05D2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05D2" w:rsidRDefault="007D05D2" w:rsidP="002A46CD">
            <w:pPr>
              <w:pStyle w:val="a3"/>
              <w:jc w:val="center"/>
            </w:pPr>
          </w:p>
        </w:tc>
      </w:tr>
      <w:tr w:rsidR="007D05D2" w:rsidTr="00970694">
        <w:trPr>
          <w:trHeight w:val="149"/>
        </w:trPr>
        <w:tc>
          <w:tcPr>
            <w:tcW w:w="8613" w:type="dxa"/>
            <w:gridSpan w:val="3"/>
          </w:tcPr>
          <w:p w:rsidR="007D05D2" w:rsidRDefault="007D05D2" w:rsidP="002A46CD">
            <w:pPr>
              <w:pStyle w:val="a3"/>
            </w:pPr>
            <w:r w:rsidRPr="007D0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содержания ВКР </w:t>
            </w:r>
          </w:p>
        </w:tc>
        <w:tc>
          <w:tcPr>
            <w:tcW w:w="958" w:type="dxa"/>
          </w:tcPr>
          <w:p w:rsidR="007D05D2" w:rsidRDefault="007D05D2" w:rsidP="002A46CD">
            <w:pPr>
              <w:pStyle w:val="a3"/>
              <w:jc w:val="center"/>
            </w:pPr>
            <w:r w:rsidRPr="007D05D2">
              <w:rPr>
                <w:rFonts w:ascii="Times New Roman" w:hAnsi="Times New Roman" w:cs="Times New Roman"/>
                <w:b/>
                <w:sz w:val="24"/>
                <w:szCs w:val="24"/>
              </w:rPr>
              <w:t>mах 9</w:t>
            </w:r>
          </w:p>
        </w:tc>
      </w:tr>
      <w:tr w:rsidR="002A46CD" w:rsidTr="002A46CD">
        <w:trPr>
          <w:trHeight w:val="271"/>
        </w:trPr>
        <w:tc>
          <w:tcPr>
            <w:tcW w:w="802" w:type="dxa"/>
            <w:vMerge w:val="restart"/>
          </w:tcPr>
          <w:p w:rsidR="002A46CD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CD" w:rsidRPr="00D25EEE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Default="002A46CD" w:rsidP="00970694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Тема выбрана в соответствии с современными запросами работодателе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958" w:type="dxa"/>
          </w:tcPr>
          <w:p w:rsidR="002A46CD" w:rsidRDefault="002A46CD" w:rsidP="002A46CD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6CD" w:rsidTr="007D05D2">
        <w:trPr>
          <w:trHeight w:val="260"/>
        </w:trPr>
        <w:tc>
          <w:tcPr>
            <w:tcW w:w="802" w:type="dxa"/>
            <w:vMerge/>
          </w:tcPr>
          <w:p w:rsidR="002A46CD" w:rsidRPr="00D25EEE" w:rsidRDefault="002A46CD" w:rsidP="007D05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1" w:type="dxa"/>
            <w:gridSpan w:val="2"/>
          </w:tcPr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Проведенное практическое исследование соответствует месту </w:t>
            </w:r>
          </w:p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преддипломной практики и нашло отражение в выводах, заключении, </w:t>
            </w:r>
          </w:p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приложениях</w:t>
            </w:r>
          </w:p>
        </w:tc>
        <w:tc>
          <w:tcPr>
            <w:tcW w:w="958" w:type="dxa"/>
          </w:tcPr>
          <w:p w:rsidR="002A46CD" w:rsidRPr="00D25EEE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46CD" w:rsidRPr="00D25EEE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CD" w:rsidTr="002A46CD">
        <w:trPr>
          <w:trHeight w:val="149"/>
        </w:trPr>
        <w:tc>
          <w:tcPr>
            <w:tcW w:w="802" w:type="dxa"/>
            <w:vMerge w:val="restart"/>
          </w:tcPr>
          <w:p w:rsidR="002A46CD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CD" w:rsidRPr="00D25EEE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ВКР представлены в выводах и соотносятся с целями и </w:t>
            </w:r>
          </w:p>
          <w:p w:rsidR="002A46CD" w:rsidRDefault="002A46CD" w:rsidP="002A46CD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задачами</w:t>
            </w:r>
          </w:p>
        </w:tc>
        <w:tc>
          <w:tcPr>
            <w:tcW w:w="958" w:type="dxa"/>
          </w:tcPr>
          <w:p w:rsidR="002A46CD" w:rsidRPr="00D25EEE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6CD" w:rsidRDefault="002A46CD" w:rsidP="002A46CD">
            <w:pPr>
              <w:pStyle w:val="a3"/>
              <w:jc w:val="center"/>
            </w:pPr>
          </w:p>
        </w:tc>
      </w:tr>
      <w:tr w:rsidR="002A46CD" w:rsidTr="002A46CD">
        <w:trPr>
          <w:trHeight w:val="543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результаты нашли отражение во второй части и </w:t>
            </w:r>
          </w:p>
          <w:p w:rsidR="002A46CD" w:rsidRDefault="002A46CD" w:rsidP="000E7A8B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подтверждены материалами, полученными в ходе преддипломной практики</w:t>
            </w:r>
          </w:p>
        </w:tc>
        <w:tc>
          <w:tcPr>
            <w:tcW w:w="958" w:type="dxa"/>
          </w:tcPr>
          <w:p w:rsidR="002A46CD" w:rsidRPr="00D25EEE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46CD" w:rsidRDefault="002A46CD" w:rsidP="002A46CD">
            <w:pPr>
              <w:pStyle w:val="a3"/>
              <w:jc w:val="center"/>
            </w:pPr>
          </w:p>
        </w:tc>
      </w:tr>
      <w:tr w:rsidR="002A46CD" w:rsidTr="007D05D2">
        <w:trPr>
          <w:trHeight w:val="264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Содержание ВКР имеет практическое значение</w:t>
            </w:r>
          </w:p>
        </w:tc>
        <w:tc>
          <w:tcPr>
            <w:tcW w:w="958" w:type="dxa"/>
          </w:tcPr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6CD" w:rsidTr="00970694">
        <w:trPr>
          <w:trHeight w:val="149"/>
        </w:trPr>
        <w:tc>
          <w:tcPr>
            <w:tcW w:w="8613" w:type="dxa"/>
            <w:gridSpan w:val="3"/>
          </w:tcPr>
          <w:p w:rsidR="002A46CD" w:rsidRPr="002A46CD" w:rsidRDefault="002A46CD" w:rsidP="002A46CD">
            <w:pPr>
              <w:pStyle w:val="a3"/>
              <w:jc w:val="center"/>
              <w:rPr>
                <w:b/>
              </w:rPr>
            </w:pPr>
            <w:r w:rsidRPr="002A46CD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публичной защиты ВКР</w:t>
            </w:r>
          </w:p>
        </w:tc>
        <w:tc>
          <w:tcPr>
            <w:tcW w:w="958" w:type="dxa"/>
          </w:tcPr>
          <w:p w:rsidR="002A46CD" w:rsidRDefault="002A46CD" w:rsidP="002A46CD">
            <w:pPr>
              <w:pStyle w:val="a3"/>
            </w:pPr>
            <w:r w:rsidRPr="002A46CD">
              <w:rPr>
                <w:rFonts w:ascii="Times New Roman" w:hAnsi="Times New Roman" w:cs="Times New Roman"/>
                <w:b/>
                <w:sz w:val="24"/>
                <w:szCs w:val="24"/>
              </w:rPr>
              <w:t>mах 20</w:t>
            </w:r>
          </w:p>
        </w:tc>
      </w:tr>
      <w:tr w:rsidR="002A46CD" w:rsidTr="002A46CD">
        <w:trPr>
          <w:trHeight w:val="232"/>
        </w:trPr>
        <w:tc>
          <w:tcPr>
            <w:tcW w:w="802" w:type="dxa"/>
            <w:vMerge w:val="restart"/>
          </w:tcPr>
          <w:p w:rsidR="002A46CD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CD" w:rsidRPr="00D25EEE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Default="002A46CD" w:rsidP="002A46CD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Актуальность темы не представлена в ходе защиты</w:t>
            </w:r>
          </w:p>
        </w:tc>
        <w:tc>
          <w:tcPr>
            <w:tcW w:w="958" w:type="dxa"/>
          </w:tcPr>
          <w:p w:rsidR="002A46CD" w:rsidRDefault="002A46CD" w:rsidP="002A46CD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46CD" w:rsidTr="002A46CD">
        <w:trPr>
          <w:trHeight w:val="190"/>
        </w:trPr>
        <w:tc>
          <w:tcPr>
            <w:tcW w:w="802" w:type="dxa"/>
            <w:vMerge/>
          </w:tcPr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1" w:type="dxa"/>
            <w:gridSpan w:val="2"/>
          </w:tcPr>
          <w:p w:rsidR="002A46CD" w:rsidRDefault="002A46CD" w:rsidP="002A46CD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Актуальность темы обозначена, но не раскрыта</w:t>
            </w:r>
          </w:p>
        </w:tc>
        <w:tc>
          <w:tcPr>
            <w:tcW w:w="958" w:type="dxa"/>
          </w:tcPr>
          <w:p w:rsidR="002A46CD" w:rsidRDefault="002A46CD" w:rsidP="002A46CD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6CD" w:rsidTr="002A46CD">
        <w:trPr>
          <w:trHeight w:val="95"/>
        </w:trPr>
        <w:tc>
          <w:tcPr>
            <w:tcW w:w="802" w:type="dxa"/>
            <w:vMerge/>
          </w:tcPr>
          <w:p w:rsidR="002A46CD" w:rsidRPr="00D25EEE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1" w:type="dxa"/>
            <w:gridSpan w:val="2"/>
          </w:tcPr>
          <w:p w:rsidR="002A46CD" w:rsidRDefault="002A46CD" w:rsidP="002A46CD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Актуальность темы обоснована убедительно и всесторонне</w:t>
            </w:r>
          </w:p>
        </w:tc>
        <w:tc>
          <w:tcPr>
            <w:tcW w:w="958" w:type="dxa"/>
          </w:tcPr>
          <w:p w:rsidR="002A46CD" w:rsidRDefault="002A46CD" w:rsidP="002A46CD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46CD" w:rsidTr="002A46CD">
        <w:trPr>
          <w:trHeight w:val="149"/>
        </w:trPr>
        <w:tc>
          <w:tcPr>
            <w:tcW w:w="802" w:type="dxa"/>
            <w:vMerge w:val="restart"/>
          </w:tcPr>
          <w:p w:rsidR="002A46CD" w:rsidRDefault="002A46CD" w:rsidP="002A46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CD" w:rsidRPr="00D25EEE" w:rsidRDefault="002A46CD" w:rsidP="002A46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Default="00112A17" w:rsidP="00112A17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Презентационный материал не отражает содержание доклада</w:t>
            </w:r>
          </w:p>
        </w:tc>
        <w:tc>
          <w:tcPr>
            <w:tcW w:w="958" w:type="dxa"/>
          </w:tcPr>
          <w:p w:rsidR="002A46CD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46CD" w:rsidTr="002A46CD">
        <w:trPr>
          <w:trHeight w:val="109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Default="00112A17" w:rsidP="00112A17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Презентационный материал отражает минимально необходимые сведения о ВКР </w:t>
            </w:r>
          </w:p>
        </w:tc>
        <w:tc>
          <w:tcPr>
            <w:tcW w:w="958" w:type="dxa"/>
          </w:tcPr>
          <w:p w:rsidR="002A46CD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46CD" w:rsidTr="002A46CD">
        <w:trPr>
          <w:trHeight w:val="163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112A17" w:rsidRPr="00D25EEE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Презентационный материал отражает актуальность, цели, задачи и </w:t>
            </w:r>
          </w:p>
          <w:p w:rsidR="002A46CD" w:rsidRDefault="00112A17" w:rsidP="00112A17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ВКР </w:t>
            </w:r>
          </w:p>
        </w:tc>
        <w:tc>
          <w:tcPr>
            <w:tcW w:w="958" w:type="dxa"/>
          </w:tcPr>
          <w:p w:rsidR="002A46CD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46CD" w:rsidTr="002A46CD">
        <w:trPr>
          <w:trHeight w:val="149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Default="00112A17" w:rsidP="00112A17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Презентационный материал раскрывает суть ВКР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Явно выражена связь между целями и задачами исследования и полученными результатами</w:t>
            </w:r>
          </w:p>
        </w:tc>
        <w:tc>
          <w:tcPr>
            <w:tcW w:w="958" w:type="dxa"/>
          </w:tcPr>
          <w:p w:rsidR="00112A17" w:rsidRPr="00D25EEE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46CD" w:rsidRDefault="002A46CD" w:rsidP="00970694">
            <w:pPr>
              <w:pStyle w:val="a3"/>
            </w:pPr>
          </w:p>
        </w:tc>
      </w:tr>
      <w:tr w:rsidR="002A46CD" w:rsidTr="007D05D2">
        <w:trPr>
          <w:trHeight w:val="109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112A17" w:rsidRPr="00D25EEE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Доклад полностью соответствует презентационным материалам, </w:t>
            </w:r>
          </w:p>
          <w:p w:rsidR="00112A17" w:rsidRPr="00D25EEE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раскрывает суть ВКР и свидетельствует о самостоятельно проведенном</w:t>
            </w:r>
          </w:p>
          <w:p w:rsidR="002A46CD" w:rsidRDefault="00112A17" w:rsidP="000E7A8B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практическом исследовании</w:t>
            </w:r>
          </w:p>
        </w:tc>
        <w:tc>
          <w:tcPr>
            <w:tcW w:w="958" w:type="dxa"/>
          </w:tcPr>
          <w:p w:rsidR="00112A17" w:rsidRPr="00D25EEE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46CD" w:rsidRDefault="002A46CD" w:rsidP="00970694">
            <w:pPr>
              <w:pStyle w:val="a3"/>
            </w:pPr>
          </w:p>
        </w:tc>
      </w:tr>
      <w:tr w:rsidR="002A46CD" w:rsidTr="002A46CD">
        <w:trPr>
          <w:trHeight w:val="135"/>
        </w:trPr>
        <w:tc>
          <w:tcPr>
            <w:tcW w:w="802" w:type="dxa"/>
            <w:vMerge w:val="restart"/>
          </w:tcPr>
          <w:p w:rsidR="00112A17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17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17" w:rsidRPr="00D25EEE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Default="00112A17" w:rsidP="00112A17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сбивчивое, непоследовательное </w:t>
            </w:r>
          </w:p>
        </w:tc>
        <w:tc>
          <w:tcPr>
            <w:tcW w:w="958" w:type="dxa"/>
          </w:tcPr>
          <w:p w:rsidR="002A46CD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46CD" w:rsidTr="002A46CD">
        <w:trPr>
          <w:trHeight w:val="163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112A17" w:rsidRPr="00D25EEE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В ходе защиты ВКР соблюдены нормы публичной речи, присутствуют </w:t>
            </w:r>
          </w:p>
          <w:p w:rsidR="000E7A8B" w:rsidRDefault="00112A17" w:rsidP="000E7A8B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паузы для выделения смысловых блоков своей речи </w:t>
            </w:r>
          </w:p>
        </w:tc>
        <w:tc>
          <w:tcPr>
            <w:tcW w:w="958" w:type="dxa"/>
          </w:tcPr>
          <w:p w:rsidR="002A46CD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46CD" w:rsidTr="007D05D2">
        <w:trPr>
          <w:trHeight w:val="92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112A17" w:rsidRPr="00D25EEE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В ходе защиты ВКР демонстрируется свободное владение материалом, </w:t>
            </w:r>
          </w:p>
          <w:p w:rsidR="002A46CD" w:rsidRDefault="00112A17" w:rsidP="00112A17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чёткое и грамотное </w:t>
            </w:r>
          </w:p>
        </w:tc>
        <w:tc>
          <w:tcPr>
            <w:tcW w:w="958" w:type="dxa"/>
          </w:tcPr>
          <w:p w:rsidR="002A46CD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46CD" w:rsidTr="002A46CD">
        <w:trPr>
          <w:trHeight w:val="135"/>
        </w:trPr>
        <w:tc>
          <w:tcPr>
            <w:tcW w:w="802" w:type="dxa"/>
            <w:vMerge w:val="restart"/>
          </w:tcPr>
          <w:p w:rsidR="00112A17" w:rsidRPr="00D25EEE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2A46CD" w:rsidRDefault="00112A17" w:rsidP="000E7A8B">
            <w:pPr>
              <w:pStyle w:val="a3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выступления превышен </w:t>
            </w:r>
          </w:p>
        </w:tc>
        <w:tc>
          <w:tcPr>
            <w:tcW w:w="958" w:type="dxa"/>
          </w:tcPr>
          <w:p w:rsidR="002A46CD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46CD" w:rsidTr="007D05D2">
        <w:trPr>
          <w:trHeight w:val="120"/>
        </w:trPr>
        <w:tc>
          <w:tcPr>
            <w:tcW w:w="802" w:type="dxa"/>
            <w:vMerge/>
          </w:tcPr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112A17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Соблюдён установленный регламент защиты ВКР (8-10 минут) </w:t>
            </w:r>
          </w:p>
          <w:p w:rsidR="000E7A8B" w:rsidRPr="00D25EEE" w:rsidRDefault="000E7A8B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6CD" w:rsidRDefault="002A46CD" w:rsidP="00970694">
            <w:pPr>
              <w:pStyle w:val="a3"/>
              <w:jc w:val="center"/>
            </w:pPr>
          </w:p>
        </w:tc>
        <w:tc>
          <w:tcPr>
            <w:tcW w:w="958" w:type="dxa"/>
          </w:tcPr>
          <w:p w:rsidR="002A46CD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A17" w:rsidTr="00970694">
        <w:trPr>
          <w:trHeight w:val="122"/>
        </w:trPr>
        <w:tc>
          <w:tcPr>
            <w:tcW w:w="8613" w:type="dxa"/>
            <w:gridSpan w:val="3"/>
          </w:tcPr>
          <w:p w:rsidR="00112A17" w:rsidRPr="00112A17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на вопросы членов ГЭК </w:t>
            </w:r>
          </w:p>
          <w:p w:rsidR="00112A17" w:rsidRDefault="00112A17" w:rsidP="00970694">
            <w:pPr>
              <w:pStyle w:val="a3"/>
              <w:jc w:val="center"/>
            </w:pPr>
          </w:p>
        </w:tc>
        <w:tc>
          <w:tcPr>
            <w:tcW w:w="958" w:type="dxa"/>
          </w:tcPr>
          <w:p w:rsidR="00112A17" w:rsidRDefault="00112A17" w:rsidP="00970694">
            <w:pPr>
              <w:pStyle w:val="a3"/>
            </w:pPr>
            <w:r w:rsidRPr="00112A17">
              <w:rPr>
                <w:rFonts w:ascii="Times New Roman" w:hAnsi="Times New Roman" w:cs="Times New Roman"/>
                <w:b/>
                <w:sz w:val="24"/>
                <w:szCs w:val="24"/>
              </w:rPr>
              <w:t>mах 6</w:t>
            </w:r>
          </w:p>
        </w:tc>
      </w:tr>
      <w:tr w:rsidR="00112A17" w:rsidTr="002A46CD">
        <w:trPr>
          <w:trHeight w:val="135"/>
        </w:trPr>
        <w:tc>
          <w:tcPr>
            <w:tcW w:w="802" w:type="dxa"/>
            <w:vMerge w:val="restart"/>
          </w:tcPr>
          <w:p w:rsidR="00112A17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17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17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A17" w:rsidRPr="00D25EEE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12A17" w:rsidRDefault="00112A17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</w:tcPr>
          <w:p w:rsidR="00112A17" w:rsidRPr="00D25EEE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Не отвечает на вопросы или дает неправильные, нечеткие ответы </w:t>
            </w:r>
          </w:p>
          <w:p w:rsidR="00112A17" w:rsidRDefault="00112A17" w:rsidP="00970694">
            <w:pPr>
              <w:pStyle w:val="a3"/>
              <w:jc w:val="center"/>
            </w:pPr>
          </w:p>
        </w:tc>
        <w:tc>
          <w:tcPr>
            <w:tcW w:w="958" w:type="dxa"/>
          </w:tcPr>
          <w:p w:rsidR="00112A17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A17" w:rsidTr="00112A17">
        <w:trPr>
          <w:trHeight w:val="353"/>
        </w:trPr>
        <w:tc>
          <w:tcPr>
            <w:tcW w:w="802" w:type="dxa"/>
            <w:vMerge/>
          </w:tcPr>
          <w:p w:rsidR="00112A17" w:rsidRDefault="00112A17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  <w:tcBorders>
              <w:bottom w:val="single" w:sz="4" w:space="0" w:color="auto"/>
            </w:tcBorders>
          </w:tcPr>
          <w:p w:rsidR="00112A17" w:rsidRPr="00D25EEE" w:rsidRDefault="00112A17" w:rsidP="00112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дополнительные вопросы неполные и требуют уточнения </w:t>
            </w:r>
          </w:p>
          <w:p w:rsidR="00112A17" w:rsidRDefault="00112A17" w:rsidP="00970694">
            <w:pPr>
              <w:pStyle w:val="a3"/>
              <w:jc w:val="center"/>
            </w:pPr>
          </w:p>
        </w:tc>
        <w:tc>
          <w:tcPr>
            <w:tcW w:w="958" w:type="dxa"/>
          </w:tcPr>
          <w:p w:rsidR="00112A17" w:rsidRDefault="00112A17" w:rsidP="00112A17">
            <w:pPr>
              <w:pStyle w:val="a3"/>
              <w:jc w:val="center"/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A17" w:rsidTr="00112A17">
        <w:trPr>
          <w:trHeight w:val="178"/>
        </w:trPr>
        <w:tc>
          <w:tcPr>
            <w:tcW w:w="802" w:type="dxa"/>
            <w:vMerge/>
          </w:tcPr>
          <w:p w:rsidR="00112A17" w:rsidRDefault="00112A17" w:rsidP="00970694">
            <w:pPr>
              <w:pStyle w:val="a3"/>
              <w:jc w:val="center"/>
            </w:pPr>
          </w:p>
        </w:tc>
        <w:tc>
          <w:tcPr>
            <w:tcW w:w="7811" w:type="dxa"/>
            <w:gridSpan w:val="2"/>
            <w:tcBorders>
              <w:bottom w:val="single" w:sz="4" w:space="0" w:color="auto"/>
            </w:tcBorders>
          </w:tcPr>
          <w:p w:rsidR="00112A17" w:rsidRPr="00D25EEE" w:rsidRDefault="00112A17" w:rsidP="00D149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Ответы на дополнительные вопросы демонстрируют понимание ущности вопроса, знание представленной темы и умение аргументировано отвечать</w:t>
            </w:r>
          </w:p>
        </w:tc>
        <w:tc>
          <w:tcPr>
            <w:tcW w:w="958" w:type="dxa"/>
          </w:tcPr>
          <w:p w:rsidR="00112A17" w:rsidRPr="00D25EEE" w:rsidRDefault="00112A17" w:rsidP="00112A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12A17" w:rsidRDefault="00112A17" w:rsidP="00112A17">
            <w:pPr>
              <w:pStyle w:val="a3"/>
              <w:jc w:val="center"/>
            </w:pPr>
          </w:p>
        </w:tc>
      </w:tr>
      <w:tr w:rsidR="00112A17" w:rsidTr="00970694">
        <w:trPr>
          <w:trHeight w:val="122"/>
        </w:trPr>
        <w:tc>
          <w:tcPr>
            <w:tcW w:w="8613" w:type="dxa"/>
            <w:gridSpan w:val="3"/>
          </w:tcPr>
          <w:p w:rsidR="00112A17" w:rsidRDefault="00112A17" w:rsidP="00D14938">
            <w:pPr>
              <w:pStyle w:val="a3"/>
            </w:pPr>
            <w:r w:rsidRPr="0011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баллов по результатам оценки членов ГЭК </w:t>
            </w:r>
          </w:p>
        </w:tc>
        <w:tc>
          <w:tcPr>
            <w:tcW w:w="958" w:type="dxa"/>
          </w:tcPr>
          <w:p w:rsidR="00112A17" w:rsidRPr="00112A17" w:rsidRDefault="00112A17" w:rsidP="00970694">
            <w:pPr>
              <w:pStyle w:val="a3"/>
              <w:rPr>
                <w:b/>
              </w:rPr>
            </w:pPr>
            <w:r w:rsidRPr="00112A17">
              <w:rPr>
                <w:rFonts w:ascii="Times New Roman" w:hAnsi="Times New Roman" w:cs="Times New Roman"/>
                <w:b/>
                <w:sz w:val="24"/>
                <w:szCs w:val="24"/>
              </w:rPr>
              <w:t>mах 41</w:t>
            </w:r>
          </w:p>
        </w:tc>
      </w:tr>
    </w:tbl>
    <w:p w:rsidR="00112A17" w:rsidRDefault="00112A17" w:rsidP="00D25E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 xml:space="preserve">Интерпретация результатов оценки публичной защиты ВКР 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lastRenderedPageBreak/>
        <w:t>Критерии оценки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от 37 баллов – до 41 баллов - «5» (отлично) - 90% и более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от 32 баллов – до 36 баллов – «4» (хорошо)- от 80% до 89%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от 28 баллов – до 31 баллов – «3» (удовлетворительно) - от 70% до 79%</w:t>
      </w:r>
    </w:p>
    <w:p w:rsidR="00CA7B22" w:rsidRPr="00D25EEE" w:rsidRDefault="00CA7B22" w:rsidP="00D25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27 и менее – «2» (неудовлетворительно) - менее 70%</w:t>
      </w:r>
    </w:p>
    <w:p w:rsidR="00E30FA1" w:rsidRDefault="00E30FA1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7B22" w:rsidRPr="00D25EEE" w:rsidRDefault="00CA7B22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Итоговая оценка за выпускную квалификационную работу в ходе ГИА выставляется по результатам выполнения (оценка руководителя и рецензента) и публичной защиты ВКР.</w:t>
      </w:r>
    </w:p>
    <w:p w:rsidR="00CA7B22" w:rsidRPr="00D25EEE" w:rsidRDefault="00CA7B22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 xml:space="preserve">Студенты, выполнившие выпускную квалификационную работу, но получившие </w:t>
      </w:r>
    </w:p>
    <w:p w:rsidR="00CA7B22" w:rsidRPr="00D25EEE" w:rsidRDefault="00CA7B22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при защите оценку «неудовлетворительно», имеют право на повторную защиту.</w:t>
      </w:r>
    </w:p>
    <w:p w:rsidR="00CA7B22" w:rsidRPr="00D25EEE" w:rsidRDefault="00CA7B22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 xml:space="preserve">Студенту, получившему оценку «неудовлетворительно» при защите выпускной </w:t>
      </w:r>
    </w:p>
    <w:p w:rsidR="00CA7B22" w:rsidRPr="00D25EEE" w:rsidRDefault="00CA7B22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 xml:space="preserve">квалификационной работы, выдается академическая справка установленного образца. </w:t>
      </w:r>
    </w:p>
    <w:p w:rsidR="00CA7B22" w:rsidRPr="00D25EEE" w:rsidRDefault="00CA7B22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 xml:space="preserve">Академическая справка обменивается на диплом в соответствии с решением </w:t>
      </w:r>
    </w:p>
    <w:p w:rsidR="00CA7B22" w:rsidRPr="00D25EEE" w:rsidRDefault="00CA7B22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 xml:space="preserve">государственной экзаменационной комиссии после успешной защиты студентом </w:t>
      </w:r>
    </w:p>
    <w:p w:rsidR="00CA7B22" w:rsidRPr="00D25EEE" w:rsidRDefault="00CA7B22" w:rsidP="00E30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5EEE">
        <w:rPr>
          <w:rFonts w:ascii="Times New Roman" w:hAnsi="Times New Roman" w:cs="Times New Roman"/>
          <w:sz w:val="24"/>
          <w:szCs w:val="24"/>
        </w:rPr>
        <w:t>выпускной квалификационной работы.</w:t>
      </w:r>
    </w:p>
    <w:p w:rsidR="00D14938" w:rsidRDefault="00D14938" w:rsidP="00E30FA1">
      <w:pPr>
        <w:jc w:val="both"/>
      </w:pPr>
    </w:p>
    <w:p w:rsidR="00D14938" w:rsidRDefault="00D14938" w:rsidP="00CA7B22"/>
    <w:p w:rsidR="00D14938" w:rsidRDefault="00D14938" w:rsidP="00CA7B22"/>
    <w:p w:rsidR="00D14938" w:rsidRDefault="00D14938" w:rsidP="00CA7B22"/>
    <w:p w:rsidR="00D14938" w:rsidRDefault="00D14938" w:rsidP="00CA7B22"/>
    <w:p w:rsidR="00D14938" w:rsidRDefault="00D14938" w:rsidP="00CA7B22"/>
    <w:p w:rsidR="00D14938" w:rsidRDefault="00D14938" w:rsidP="00CA7B22"/>
    <w:p w:rsidR="000E7A8B" w:rsidRDefault="000E7A8B" w:rsidP="00CA7B22"/>
    <w:p w:rsidR="000E7A8B" w:rsidRDefault="000E7A8B" w:rsidP="00CA7B22"/>
    <w:p w:rsidR="00D14938" w:rsidRDefault="00D14938" w:rsidP="00CA7B22"/>
    <w:p w:rsidR="000E7A8B" w:rsidRDefault="000E7A8B" w:rsidP="00CA7B22"/>
    <w:p w:rsidR="000E7A8B" w:rsidRDefault="000E7A8B" w:rsidP="00CA7B22"/>
    <w:p w:rsidR="000E7A8B" w:rsidRDefault="000E7A8B" w:rsidP="00CA7B22"/>
    <w:p w:rsidR="00D14938" w:rsidRDefault="00D14938" w:rsidP="00CA7B22"/>
    <w:p w:rsidR="00CA7B22" w:rsidRPr="00D14938" w:rsidRDefault="00CA7B22" w:rsidP="00D149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38">
        <w:rPr>
          <w:rFonts w:ascii="Times New Roman" w:hAnsi="Times New Roman" w:cs="Times New Roman"/>
          <w:b/>
          <w:sz w:val="24"/>
          <w:szCs w:val="24"/>
        </w:rPr>
        <w:t>7. ПРИМЕРНАЯ ТЕМАТИКА</w:t>
      </w:r>
    </w:p>
    <w:p w:rsidR="00CA7B22" w:rsidRDefault="00CA7B22" w:rsidP="00D149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38">
        <w:rPr>
          <w:rFonts w:ascii="Times New Roman" w:hAnsi="Times New Roman" w:cs="Times New Roman"/>
          <w:b/>
          <w:sz w:val="24"/>
          <w:szCs w:val="24"/>
        </w:rPr>
        <w:t>ГОСУДАРСВЕННОЙ ИТОГОВОЙ АТТЕСТАЦИИ</w:t>
      </w:r>
    </w:p>
    <w:p w:rsidR="00D14938" w:rsidRPr="00D14938" w:rsidRDefault="00D14938" w:rsidP="00D149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B22" w:rsidRPr="00D14938" w:rsidRDefault="00CA7B22" w:rsidP="00D149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38">
        <w:rPr>
          <w:rFonts w:ascii="Times New Roman" w:hAnsi="Times New Roman" w:cs="Times New Roman"/>
          <w:b/>
          <w:sz w:val="24"/>
          <w:szCs w:val="24"/>
        </w:rPr>
        <w:t>7.1. ПРИМЕРНАЯ ТЕМАТИКА ВЫПУСКНЫХ КВАЛИФИКАЦИОННЫХ РАБОТ</w:t>
      </w:r>
    </w:p>
    <w:p w:rsidR="00D14938" w:rsidRDefault="00D14938" w:rsidP="00D14938">
      <w:pPr>
        <w:pStyle w:val="a3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D14938" w:rsidTr="00970694">
        <w:tc>
          <w:tcPr>
            <w:tcW w:w="9571" w:type="dxa"/>
            <w:gridSpan w:val="2"/>
          </w:tcPr>
          <w:p w:rsidR="00D14938" w:rsidRPr="00D14938" w:rsidRDefault="00D14938" w:rsidP="00D149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938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ВКР по ПМ.01 Организация службы пожаротушения и</w:t>
            </w:r>
          </w:p>
          <w:p w:rsidR="00D14938" w:rsidRPr="00D14938" w:rsidRDefault="00D14938" w:rsidP="00D149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93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работ по тушению пожаров и ликвидации последствий чрезвычайных</w:t>
            </w:r>
          </w:p>
          <w:p w:rsidR="00D14938" w:rsidRDefault="00D14938" w:rsidP="00D14938">
            <w:pPr>
              <w:pStyle w:val="a3"/>
              <w:jc w:val="center"/>
              <w:rPr>
                <w:sz w:val="24"/>
                <w:szCs w:val="24"/>
              </w:rPr>
            </w:pPr>
            <w:r w:rsidRPr="00D14938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</w:t>
            </w:r>
          </w:p>
        </w:tc>
      </w:tr>
      <w:tr w:rsidR="00D14938" w:rsidTr="003941D0">
        <w:tc>
          <w:tcPr>
            <w:tcW w:w="817" w:type="dxa"/>
          </w:tcPr>
          <w:p w:rsidR="00D14938" w:rsidRPr="003941D0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4" w:type="dxa"/>
          </w:tcPr>
          <w:p w:rsidR="00D14938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Анализ и совершенствование методик подготовки гарнизона пожарной охраны</w:t>
            </w:r>
          </w:p>
        </w:tc>
      </w:tr>
      <w:tr w:rsidR="00D14938" w:rsidTr="003941D0">
        <w:tc>
          <w:tcPr>
            <w:tcW w:w="817" w:type="dxa"/>
          </w:tcPr>
          <w:p w:rsidR="00D14938" w:rsidRPr="003941D0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4" w:type="dxa"/>
          </w:tcPr>
          <w:p w:rsidR="00D14938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Организация пожарно-тактической подготовки личного состава караула</w:t>
            </w:r>
          </w:p>
        </w:tc>
      </w:tr>
      <w:tr w:rsidR="00D14938" w:rsidTr="003941D0">
        <w:tc>
          <w:tcPr>
            <w:tcW w:w="817" w:type="dxa"/>
          </w:tcPr>
          <w:p w:rsidR="00D14938" w:rsidRPr="003941D0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4" w:type="dxa"/>
          </w:tcPr>
          <w:p w:rsidR="00D14938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несения службы диспетчера центрального пункта пожарной связи</w:t>
            </w:r>
          </w:p>
        </w:tc>
      </w:tr>
      <w:tr w:rsidR="00D14938" w:rsidTr="003941D0">
        <w:tc>
          <w:tcPr>
            <w:tcW w:w="817" w:type="dxa"/>
          </w:tcPr>
          <w:p w:rsidR="00D14938" w:rsidRPr="003941D0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4" w:type="dxa"/>
          </w:tcPr>
          <w:p w:rsidR="00D14938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Организация несения службы диспетчера единой дежурной диспетчерской лужбы</w:t>
            </w:r>
          </w:p>
        </w:tc>
      </w:tr>
      <w:tr w:rsidR="00D14938" w:rsidTr="003941D0">
        <w:tc>
          <w:tcPr>
            <w:tcW w:w="817" w:type="dxa"/>
          </w:tcPr>
          <w:p w:rsidR="00D14938" w:rsidRPr="003941D0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4" w:type="dxa"/>
          </w:tcPr>
          <w:p w:rsidR="00D14938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Организация управления силами и средствами гарнизона пожарной охраны при тушении пожаров на объекте (на примере…)</w:t>
            </w:r>
          </w:p>
        </w:tc>
      </w:tr>
      <w:tr w:rsidR="003941D0" w:rsidTr="00970694">
        <w:tc>
          <w:tcPr>
            <w:tcW w:w="9571" w:type="dxa"/>
            <w:gridSpan w:val="2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Примерная тематика ВКР по ПМ.02 Осуществление государственных мер в области </w:t>
            </w:r>
          </w:p>
          <w:p w:rsidR="003941D0" w:rsidRDefault="003941D0" w:rsidP="003941D0">
            <w:pPr>
              <w:pStyle w:val="a3"/>
              <w:rPr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пожарной безопасности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проведению профилактической работы в области </w:t>
            </w:r>
          </w:p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(на примере города (района)) 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Характеристика системы и правовой статус органов Федерального государственного пожарного надзора в РФ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правоприменительной деятельности по пресечению нарушений требований в области пожарной безопасности 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территориальных надзорных органов МЧС </w:t>
            </w:r>
          </w:p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осуществлению Федерального Государственного пожарного надзора. 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Исследование вопросов организации и осуществления надзорной деятельности в</w:t>
            </w:r>
          </w:p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области пожарной безопасности 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достаточности требований нормативных документов по пожарной </w:t>
            </w:r>
          </w:p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безопасности, предъявляемых к зданиям и сооружениям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снижению риска возникновения пожаров на объектах надзора (на примере конкретного объекта).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Предписания органов пожарного надзора: виды и правовые последствия вынесения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 xml:space="preserve">Роль административной практики подразделений государственного пожарного </w:t>
            </w:r>
          </w:p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надзора в процессе осуществления надзорной деятельности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обеспечения пожарной безопасности в РФ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394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754" w:type="dxa"/>
          </w:tcPr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плановой проверки пожарной безопасности культурно-</w:t>
            </w:r>
          </w:p>
          <w:p w:rsidR="003941D0" w:rsidRPr="003941D0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41D0">
              <w:rPr>
                <w:rFonts w:ascii="Times New Roman" w:hAnsi="Times New Roman" w:cs="Times New Roman"/>
                <w:sz w:val="24"/>
                <w:szCs w:val="24"/>
              </w:rPr>
              <w:t>досугового  учреждения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плановой проверки пожарной безопасности </w:t>
            </w:r>
          </w:p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многофункционального торгово-развлекательного комплекса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плановой проверки пожарной безопасности учебного заведения (на примере…………). </w:t>
            </w:r>
          </w:p>
        </w:tc>
      </w:tr>
      <w:tr w:rsidR="003941D0" w:rsidTr="00E3736C">
        <w:trPr>
          <w:trHeight w:val="609"/>
        </w:trPr>
        <w:tc>
          <w:tcPr>
            <w:tcW w:w="817" w:type="dxa"/>
          </w:tcPr>
          <w:p w:rsidR="003941D0" w:rsidRPr="003E5C16" w:rsidRDefault="003941D0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3941D0" w:rsidRPr="003E5C16" w:rsidRDefault="003941D0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Разработка противопожарных мероприятий на основе проверки состояния пожарной безопасности объекта</w:t>
            </w:r>
          </w:p>
        </w:tc>
      </w:tr>
      <w:tr w:rsidR="00E3736C" w:rsidTr="00E3736C">
        <w:trPr>
          <w:trHeight w:val="570"/>
        </w:trPr>
        <w:tc>
          <w:tcPr>
            <w:tcW w:w="817" w:type="dxa"/>
          </w:tcPr>
          <w:p w:rsidR="00E3736C" w:rsidRPr="003E5C16" w:rsidRDefault="00E3736C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E3736C" w:rsidRPr="003E5C16" w:rsidRDefault="00E3736C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:rsidR="00E3736C" w:rsidRPr="00E3736C" w:rsidRDefault="00E3736C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Акт проверки состояния пожарной безопасности объекта защиты: правовая природа и порядок оформления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правил и порядка оформления результатов проверок инспекторами </w:t>
            </w:r>
          </w:p>
          <w:p w:rsidR="003941D0" w:rsidRPr="00E3736C" w:rsidRDefault="003941D0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государственного пожарного надзора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3941D0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должностных лиц органов Федерального государственного </w:t>
            </w:r>
          </w:p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пожарного надзора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E3736C" w:rsidP="00E373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54" w:type="dxa"/>
          </w:tcPr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вопросов обеспечения пожарной безопасности в РФ</w:t>
            </w:r>
          </w:p>
        </w:tc>
      </w:tr>
      <w:tr w:rsidR="003941D0" w:rsidTr="00970694">
        <w:tc>
          <w:tcPr>
            <w:tcW w:w="9571" w:type="dxa"/>
            <w:gridSpan w:val="2"/>
          </w:tcPr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b/>
                <w:sz w:val="24"/>
                <w:szCs w:val="24"/>
              </w:rPr>
              <w:t>ПМ.03 Ремонт и обслуживание технических средств, используемых для</w:t>
            </w:r>
          </w:p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предупреждения, тушения пожаров и проведения аварийно-спасательных работ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E3736C" w:rsidP="003E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Организация основных мероприятий по регламентному обслуживанию 20</w:t>
            </w:r>
          </w:p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центробежных насосов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E3736C" w:rsidP="003E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модернизации оборудования и инструмента для</w:t>
            </w:r>
          </w:p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проведения диагностики и технического обслуживания пожарных автомобилей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E3736C" w:rsidP="003E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бесперебойной работы пожарной техники в условиях низких </w:t>
            </w:r>
          </w:p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температур. 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E3736C" w:rsidP="003E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и организация регламентного обслуживания аварийно-</w:t>
            </w:r>
          </w:p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>спасательной техники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E3736C" w:rsidP="003E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754" w:type="dxa"/>
          </w:tcPr>
          <w:p w:rsidR="003941D0" w:rsidRPr="00E3736C" w:rsidRDefault="003941D0" w:rsidP="003941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диагностике неисправностей пожарных насосов </w:t>
            </w:r>
          </w:p>
          <w:p w:rsidR="003941D0" w:rsidRPr="00E3736C" w:rsidRDefault="003941D0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7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типов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3E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8754" w:type="dxa"/>
          </w:tcPr>
          <w:p w:rsidR="00E3736C" w:rsidRPr="00A537E7" w:rsidRDefault="00E3736C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диагностике основных неисправностей аэродромных </w:t>
            </w:r>
          </w:p>
          <w:p w:rsidR="003941D0" w:rsidRPr="00A537E7" w:rsidRDefault="00E3736C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пожарных автомобилей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3E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754" w:type="dxa"/>
          </w:tcPr>
          <w:p w:rsidR="00E3736C" w:rsidRPr="00A537E7" w:rsidRDefault="00E3736C" w:rsidP="00E37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и организация регламентного обслуживания объемных </w:t>
            </w:r>
          </w:p>
          <w:p w:rsidR="003941D0" w:rsidRPr="00A537E7" w:rsidRDefault="00E3736C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 xml:space="preserve">насосов </w:t>
            </w:r>
          </w:p>
        </w:tc>
      </w:tr>
      <w:tr w:rsidR="00E3736C" w:rsidTr="00970694">
        <w:tc>
          <w:tcPr>
            <w:tcW w:w="9571" w:type="dxa"/>
            <w:gridSpan w:val="2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ВКР по</w:t>
            </w:r>
            <w:r w:rsidRPr="00A53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 Организация службы пожаротушения и </w:t>
            </w:r>
          </w:p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работ по тушению пожаров и ликвидации последствий чрезвычайных </w:t>
            </w:r>
          </w:p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ситуаций, ПМ.02 Осуществление государственных мер в области обеспечения </w:t>
            </w:r>
          </w:p>
          <w:p w:rsidR="00E3736C" w:rsidRPr="00A537E7" w:rsidRDefault="00A537E7" w:rsidP="00A537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/>
                <w:sz w:val="24"/>
                <w:szCs w:val="24"/>
              </w:rPr>
              <w:t>пожарной безопасности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3941D0" w:rsidRPr="00A537E7" w:rsidRDefault="00A537E7" w:rsidP="00B96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пожаров в музеях</w:t>
            </w:r>
            <w:r w:rsidR="00B96B9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архивохранилищах, выставочных залах</w:t>
            </w:r>
            <w:r w:rsidR="00B96B9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3941D0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пожаров на складах товарно-материальных ценностей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3941D0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пожара на объектах химической и нефтехимической промышленности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754" w:type="dxa"/>
          </w:tcPr>
          <w:p w:rsidR="003941D0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Организация тушения пожаров покрытий большой площади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754" w:type="dxa"/>
          </w:tcPr>
          <w:p w:rsidR="003941D0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Организация тушения пожаров в подвальных помещениях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754" w:type="dxa"/>
          </w:tcPr>
          <w:p w:rsidR="003941D0" w:rsidRPr="00A537E7" w:rsidRDefault="00FE1893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14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 пожара в лесах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D14C9">
              <w:rPr>
                <w:rFonts w:ascii="Times New Roman" w:hAnsi="Times New Roman" w:cs="Times New Roman"/>
                <w:sz w:val="24"/>
                <w:szCs w:val="24"/>
              </w:rPr>
              <w:t>торфяных болотах</w:t>
            </w:r>
            <w:r w:rsidRPr="00FD14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3941D0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пожара на предприятиях машиностроения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3E5C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54" w:type="dxa"/>
          </w:tcPr>
          <w:p w:rsidR="003941D0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Организация тушения пожара в сельских населенных пунктах</w:t>
            </w:r>
          </w:p>
        </w:tc>
      </w:tr>
      <w:tr w:rsidR="003941D0" w:rsidTr="003941D0">
        <w:tc>
          <w:tcPr>
            <w:tcW w:w="817" w:type="dxa"/>
          </w:tcPr>
          <w:p w:rsidR="003941D0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тушению пожара в условиях особой опасности для</w:t>
            </w:r>
          </w:p>
          <w:p w:rsidR="003941D0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личного состава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754" w:type="dxa"/>
          </w:tcPr>
          <w:p w:rsidR="00A537E7" w:rsidRPr="00A537E7" w:rsidRDefault="00B96B96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4D2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пожарной безопасности и тушению пожара на энергетических предприятиях и в помещениях с электроустановками</w:t>
            </w:r>
            <w:r w:rsidRPr="00504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(плотина Чиркей ГЭС)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документов предварительного планирования действий по тушению </w:t>
            </w:r>
          </w:p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пожара на объектах с массовым пребыванием людей на примере…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754" w:type="dxa"/>
          </w:tcPr>
          <w:p w:rsidR="00A537E7" w:rsidRPr="004467B4" w:rsidRDefault="00B96B96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67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пожара на объектах здравоохранения </w:t>
            </w:r>
            <w:r w:rsidRPr="004467B4">
              <w:rPr>
                <w:rFonts w:ascii="Times New Roman" w:hAnsi="Times New Roman" w:cs="Times New Roman"/>
                <w:bCs/>
                <w:sz w:val="24"/>
                <w:szCs w:val="24"/>
              </w:rPr>
              <w:t>(санаторий «Каспий»)</w:t>
            </w:r>
            <w:r w:rsidRPr="004467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предварительного планирования действий по тушению пожара в торгово-развлекательных комплексах (на примере…)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Анализ и разработка рекомендаций по совершенствованию системы обеспечения пожарной безопасности объекта защиты (на примере конкретного объекта).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754" w:type="dxa"/>
          </w:tcPr>
          <w:p w:rsidR="00A537E7" w:rsidRPr="00A537E7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по обеспечению пожарной безопасности высотных зданий и разработка мероприятий по их тушению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A537E7" w:rsidP="00A53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754" w:type="dxa"/>
          </w:tcPr>
          <w:p w:rsidR="00A537E7" w:rsidRPr="0041163C" w:rsidRDefault="00A537E7" w:rsidP="00EC2B8A">
            <w:pPr>
              <w:pStyle w:val="a3"/>
              <w:rPr>
                <w:sz w:val="24"/>
                <w:szCs w:val="24"/>
              </w:rPr>
            </w:pPr>
            <w:r w:rsidRPr="0041163C">
              <w:rPr>
                <w:rFonts w:ascii="Times New Roman" w:hAnsi="Times New Roman" w:cs="Times New Roman"/>
                <w:sz w:val="24"/>
                <w:szCs w:val="24"/>
              </w:rPr>
              <w:t>Организация тушения пожара на автомобильном транспорте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754" w:type="dxa"/>
          </w:tcPr>
          <w:p w:rsidR="00A537E7" w:rsidRDefault="00A537E7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Организация тушения пожара при неблагоприятных условиях.</w:t>
            </w:r>
          </w:p>
          <w:p w:rsidR="000E7A8B" w:rsidRPr="00817EA5" w:rsidRDefault="000E7A8B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E7" w:rsidTr="003941D0">
        <w:tc>
          <w:tcPr>
            <w:tcW w:w="817" w:type="dxa"/>
          </w:tcPr>
          <w:p w:rsidR="00A537E7" w:rsidRPr="00300785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8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754" w:type="dxa"/>
          </w:tcPr>
          <w:p w:rsidR="00B96B96" w:rsidRDefault="00B96B96" w:rsidP="00B96B96">
            <w:pPr>
              <w:pStyle w:val="TableParagraph"/>
              <w:tabs>
                <w:tab w:val="left" w:pos="34"/>
                <w:tab w:val="left" w:pos="7610"/>
                <w:tab w:val="left" w:pos="7967"/>
              </w:tabs>
              <w:spacing w:line="265" w:lineRule="exact"/>
              <w:ind w:left="-108"/>
              <w:rPr>
                <w:sz w:val="24"/>
                <w:szCs w:val="24"/>
              </w:rPr>
            </w:pPr>
            <w:r w:rsidRPr="00FD14C9">
              <w:rPr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A537E7" w:rsidRPr="00817EA5" w:rsidRDefault="00B96B96" w:rsidP="00B96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14C9">
              <w:rPr>
                <w:rFonts w:ascii="Times New Roman" w:hAnsi="Times New Roman" w:cs="Times New Roman"/>
                <w:sz w:val="24"/>
                <w:szCs w:val="24"/>
              </w:rPr>
              <w:t>пожара в гаражах, трамвайных и троллейбусных парках</w:t>
            </w:r>
            <w:r w:rsidRPr="00FD14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A537E7" w:rsidTr="003941D0">
        <w:tc>
          <w:tcPr>
            <w:tcW w:w="817" w:type="dxa"/>
          </w:tcPr>
          <w:p w:rsidR="00A537E7" w:rsidRPr="00817EA5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754" w:type="dxa"/>
          </w:tcPr>
          <w:p w:rsidR="00A537E7" w:rsidRPr="00817EA5" w:rsidRDefault="00A537E7" w:rsidP="00A53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документации по обеспечению пожарной безопасности и тушению </w:t>
            </w:r>
          </w:p>
          <w:p w:rsidR="00A537E7" w:rsidRPr="00817EA5" w:rsidRDefault="00A537E7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пожара в зданиях и сооружениях общественного назначения</w:t>
            </w:r>
          </w:p>
        </w:tc>
      </w:tr>
      <w:tr w:rsidR="00A537E7" w:rsidTr="003941D0">
        <w:tc>
          <w:tcPr>
            <w:tcW w:w="817" w:type="dxa"/>
          </w:tcPr>
          <w:p w:rsidR="00A537E7" w:rsidRPr="00817EA5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754" w:type="dxa"/>
          </w:tcPr>
          <w:p w:rsidR="00A537E7" w:rsidRPr="00817EA5" w:rsidRDefault="00B96B96" w:rsidP="00167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пожарной безопасности и тушение пожаров в театрах (кинотеатрах)</w:t>
            </w:r>
            <w:r w:rsidR="00167E1F" w:rsidRPr="00167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67E1F" w:rsidRPr="00167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Государственного Лезгинского Музыкального – драматического театра им. Сулейман </w:t>
            </w:r>
            <w:r w:rsidR="00167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67E1F" w:rsidRPr="00167E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Стальского»</w:t>
            </w:r>
            <w:r w:rsidR="00167E1F" w:rsidRPr="00167E1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 по адресу: г.Дербент, ул. Буйнакского,51 а</w:t>
            </w:r>
            <w:r w:rsidR="00167E1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537E7" w:rsidTr="003941D0">
        <w:tc>
          <w:tcPr>
            <w:tcW w:w="817" w:type="dxa"/>
          </w:tcPr>
          <w:p w:rsidR="00A537E7" w:rsidRPr="00817EA5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754" w:type="dxa"/>
          </w:tcPr>
          <w:p w:rsidR="00A537E7" w:rsidRPr="00817EA5" w:rsidRDefault="00A537E7" w:rsidP="002D39B5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="002D39B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практических тренировок эвакуации </w:t>
            </w:r>
            <w:r w:rsidR="002D39B5" w:rsidRPr="002D39B5">
              <w:rPr>
                <w:rFonts w:ascii="Times New Roman" w:hAnsi="Times New Roman" w:cs="Times New Roman"/>
                <w:bCs/>
                <w:sz w:val="24"/>
                <w:szCs w:val="24"/>
              </w:rPr>
              <w:t>людей на объектах с массовым пребыванием  (</w:t>
            </w:r>
            <w:r w:rsidR="002D39B5" w:rsidRPr="002D3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«Республиканская школа циркового искусства» имени К.А.Курбанова г. Даг. Огни  ул. Ленина №1).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8754" w:type="dxa"/>
          </w:tcPr>
          <w:p w:rsidR="00A537E7" w:rsidRPr="00817EA5" w:rsidRDefault="00B96B96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мероприятий, обеспечивающих пожарную безопасность и тушение пожара в высотных зданиях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754" w:type="dxa"/>
          </w:tcPr>
          <w:p w:rsidR="00A537E7" w:rsidRPr="00817EA5" w:rsidRDefault="00A537E7" w:rsidP="00ED5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противопожарной защиты </w:t>
            </w:r>
            <w:r w:rsidR="001E4AE1">
              <w:rPr>
                <w:rFonts w:ascii="Times New Roman" w:hAnsi="Times New Roman" w:cs="Times New Roman"/>
                <w:sz w:val="24"/>
                <w:szCs w:val="24"/>
              </w:rPr>
              <w:t xml:space="preserve">и тушение пожаров 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дошкольн</w:t>
            </w:r>
            <w:r w:rsidR="001E4AE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1E4AE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1E4A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D5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754" w:type="dxa"/>
          </w:tcPr>
          <w:p w:rsidR="00A537E7" w:rsidRPr="00817EA5" w:rsidRDefault="00B96B96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 охраны труда пожарных подразделений при ведении боевых действий по тушению пожаров и проведению аварийно-спасательных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754" w:type="dxa"/>
          </w:tcPr>
          <w:p w:rsidR="00A537E7" w:rsidRPr="00817EA5" w:rsidRDefault="00817EA5" w:rsidP="00FE1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противопожарной защиты </w:t>
            </w:r>
            <w:r w:rsidR="003D463D">
              <w:rPr>
                <w:rFonts w:ascii="Times New Roman" w:hAnsi="Times New Roman" w:cs="Times New Roman"/>
                <w:sz w:val="24"/>
                <w:szCs w:val="24"/>
              </w:rPr>
              <w:t xml:space="preserve">и тушение пожаров 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3D463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3D46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189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754" w:type="dxa"/>
          </w:tcPr>
          <w:p w:rsidR="00A537E7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пожарного риска на производственном объекте (на примере…………). 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754" w:type="dxa"/>
          </w:tcPr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комплекса мероприятий, обеспечивающих пожарную безопасность и </w:t>
            </w:r>
          </w:p>
          <w:p w:rsidR="00A537E7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тушение пожара в зданиях многофункционального назначения. 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754" w:type="dxa"/>
          </w:tcPr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объекта на основе разработки комплекта </w:t>
            </w:r>
          </w:p>
          <w:p w:rsidR="00A537E7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нормативно-технической документации по тушению пожара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1163C" w:rsidRPr="003E5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4" w:type="dxa"/>
          </w:tcPr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подготовки личного состава, обеспечивающего осуществление </w:t>
            </w:r>
          </w:p>
          <w:p w:rsidR="00A537E7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надзорной деятельности при введении особого противопожарного режима органами власти различного уровня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754" w:type="dxa"/>
          </w:tcPr>
          <w:p w:rsidR="00A537E7" w:rsidRPr="00817EA5" w:rsidRDefault="00FE1893" w:rsidP="003D4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пожара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 предприятиях</w:t>
            </w: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химической промышленности</w:t>
            </w:r>
            <w:r w:rsidRPr="00D572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A537E7" w:rsidTr="003941D0">
        <w:tc>
          <w:tcPr>
            <w:tcW w:w="817" w:type="dxa"/>
          </w:tcPr>
          <w:p w:rsidR="00A537E7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754" w:type="dxa"/>
          </w:tcPr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тушения пожара подразделениями пожарной охраны с учетом </w:t>
            </w:r>
          </w:p>
          <w:p w:rsidR="00A537E7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современных направлений противопожарной защиты объекта</w:t>
            </w:r>
          </w:p>
        </w:tc>
      </w:tr>
      <w:tr w:rsidR="00817EA5" w:rsidTr="003941D0">
        <w:tc>
          <w:tcPr>
            <w:tcW w:w="817" w:type="dxa"/>
          </w:tcPr>
          <w:p w:rsidR="00817EA5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754" w:type="dxa"/>
          </w:tcPr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действий сотрудников организации по тушению пожара и/или </w:t>
            </w:r>
          </w:p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предотвращению пожара на основе методики обучения их мерам пожарной </w:t>
            </w:r>
          </w:p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безопасности на взрывопожароопасных объектах</w:t>
            </w:r>
          </w:p>
        </w:tc>
      </w:tr>
      <w:tr w:rsidR="00817EA5" w:rsidTr="00817EA5">
        <w:tc>
          <w:tcPr>
            <w:tcW w:w="817" w:type="dxa"/>
          </w:tcPr>
          <w:p w:rsidR="00817EA5" w:rsidRPr="003E5C16" w:rsidRDefault="00817EA5" w:rsidP="00817E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1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754" w:type="dxa"/>
            <w:tcBorders>
              <w:right w:val="single" w:sz="4" w:space="0" w:color="auto"/>
            </w:tcBorders>
          </w:tcPr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обеспечивающих пожарную безопасность с</w:t>
            </w:r>
          </w:p>
          <w:p w:rsidR="00817EA5" w:rsidRPr="00817EA5" w:rsidRDefault="00817EA5" w:rsidP="00817E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использованием системы порошкового пожаротушения на СТО</w:t>
            </w:r>
          </w:p>
        </w:tc>
      </w:tr>
      <w:tr w:rsidR="00817EA5" w:rsidTr="00970694">
        <w:tc>
          <w:tcPr>
            <w:tcW w:w="9571" w:type="dxa"/>
            <w:gridSpan w:val="2"/>
          </w:tcPr>
          <w:p w:rsidR="00817EA5" w:rsidRPr="00817EA5" w:rsidRDefault="00817EA5" w:rsidP="00817E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ВКР по</w:t>
            </w:r>
            <w:r w:rsidRPr="00817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 Организация службы пожаротушения и </w:t>
            </w:r>
          </w:p>
          <w:p w:rsidR="00817EA5" w:rsidRPr="00817EA5" w:rsidRDefault="00817EA5" w:rsidP="00817E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работ по тушению пожаров и ликвидации последствий чрезвычайных </w:t>
            </w:r>
          </w:p>
          <w:p w:rsidR="00817EA5" w:rsidRPr="00817EA5" w:rsidRDefault="00817EA5" w:rsidP="00817E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ситуаций, ПМ.02 Осуществление государственных мер в области обеспечения </w:t>
            </w:r>
          </w:p>
          <w:p w:rsidR="00817EA5" w:rsidRPr="00817EA5" w:rsidRDefault="00817EA5" w:rsidP="00817E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пожарной безопасности ПМ.03 Ремонт и обслуживание технических средств, </w:t>
            </w:r>
          </w:p>
          <w:p w:rsidR="00817EA5" w:rsidRPr="00817EA5" w:rsidRDefault="00817EA5" w:rsidP="00817E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используемых для предупреждения, тушения пожаров и проведения аварийно-</w:t>
            </w:r>
          </w:p>
          <w:p w:rsidR="00817EA5" w:rsidRDefault="00817EA5" w:rsidP="00817EA5">
            <w:pPr>
              <w:pStyle w:val="a3"/>
              <w:jc w:val="both"/>
              <w:rPr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b/>
                <w:sz w:val="24"/>
                <w:szCs w:val="24"/>
              </w:rPr>
              <w:t>спасательных работ</w:t>
            </w:r>
          </w:p>
        </w:tc>
      </w:tr>
      <w:tr w:rsidR="00817EA5" w:rsidTr="003941D0">
        <w:tc>
          <w:tcPr>
            <w:tcW w:w="817" w:type="dxa"/>
          </w:tcPr>
          <w:p w:rsidR="00817EA5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тушению пожара на объекте и мероприятий, </w:t>
            </w:r>
          </w:p>
          <w:p w:rsidR="00817EA5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обеспечивающих противопожарный режим, с использованием пожарно-технических средств</w:t>
            </w:r>
          </w:p>
        </w:tc>
      </w:tr>
      <w:tr w:rsidR="00817EA5" w:rsidTr="003941D0">
        <w:tc>
          <w:tcPr>
            <w:tcW w:w="817" w:type="dxa"/>
          </w:tcPr>
          <w:p w:rsidR="00817EA5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требований, обеспечивающих пожарную безопасность объекта, при</w:t>
            </w:r>
          </w:p>
          <w:p w:rsidR="00817EA5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проведении огневых работ на объекте</w:t>
            </w:r>
          </w:p>
        </w:tc>
      </w:tr>
      <w:tr w:rsidR="00817EA5" w:rsidTr="003941D0">
        <w:tc>
          <w:tcPr>
            <w:tcW w:w="817" w:type="dxa"/>
          </w:tcPr>
          <w:p w:rsidR="00817EA5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754" w:type="dxa"/>
          </w:tcPr>
          <w:p w:rsidR="000E7A8B" w:rsidRDefault="00970694" w:rsidP="008A5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действий по тушению пожара установкой порошкового пожаротушения на основе модулей марки «Буран» на складе с легковоспламеняющимися и горючими жидкостями </w:t>
            </w:r>
          </w:p>
          <w:p w:rsidR="006F7623" w:rsidRPr="00970694" w:rsidRDefault="006F7623" w:rsidP="008A5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EA5" w:rsidTr="003941D0">
        <w:tc>
          <w:tcPr>
            <w:tcW w:w="817" w:type="dxa"/>
          </w:tcPr>
          <w:p w:rsidR="00817EA5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Организация действий по тушению пожара с применением автоматической</w:t>
            </w:r>
          </w:p>
          <w:p w:rsidR="00E30FA1" w:rsidRPr="00970694" w:rsidRDefault="00970694" w:rsidP="000E7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установки водяного пожаротушения на основе тонкораспыленной воды для объектов защиты с массовым пребыванием людей.</w:t>
            </w:r>
          </w:p>
        </w:tc>
      </w:tr>
      <w:tr w:rsidR="00817EA5" w:rsidTr="003941D0">
        <w:tc>
          <w:tcPr>
            <w:tcW w:w="817" w:type="dxa"/>
          </w:tcPr>
          <w:p w:rsidR="00817EA5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противодымной защиты зданий различного функционального </w:t>
            </w:r>
          </w:p>
          <w:p w:rsidR="00817EA5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назначения.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Организация действий по тушению пожара с применением автоматической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установки порошкового пожаротушения для защиты складских терминалов.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действий по тушению пожара с применением автоматических 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установок пожаротушения на базе роботизированных пожарных комплексов для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защиты спортивных и зрелищных сооружений, а так же объектов нефтегазового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комплекса.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Организация действий по тушению пожара с применением автоматической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водо-пенного пожаротушения для защиты объектов нефтегазового 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комплекса.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персонального оповещения людей при пожаре в зданиях с массовым пребыванием людей. 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улучшение противопожарного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водоснабжения промышленных предприятий.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улучшение противопожарного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водоснабжения административных зданий.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мероприятий, направленных на улучшения противопожарного 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водоснабжения зданий с массовым пребыванием людей.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улучшение противопожарного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водоснабжения складов ЛВЖ и ГЖ.</w:t>
            </w:r>
          </w:p>
        </w:tc>
      </w:tr>
      <w:tr w:rsidR="00970694" w:rsidTr="003941D0">
        <w:tc>
          <w:tcPr>
            <w:tcW w:w="817" w:type="dxa"/>
          </w:tcPr>
          <w:p w:rsidR="00970694" w:rsidRPr="00970694" w:rsidRDefault="00970694" w:rsidP="000B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754" w:type="dxa"/>
          </w:tcPr>
          <w:p w:rsidR="00970694" w:rsidRPr="000B47D0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0">
              <w:rPr>
                <w:rFonts w:ascii="Times New Roman" w:hAnsi="Times New Roman" w:cs="Times New Roman"/>
                <w:sz w:val="24"/>
                <w:szCs w:val="24"/>
              </w:rPr>
              <w:t>Применение автоматической установки пожаротушения тонкораспыленной воды на высотных стеллажных складах</w:t>
            </w:r>
          </w:p>
        </w:tc>
      </w:tr>
      <w:tr w:rsidR="00970694" w:rsidTr="003941D0">
        <w:tc>
          <w:tcPr>
            <w:tcW w:w="817" w:type="dxa"/>
          </w:tcPr>
          <w:p w:rsidR="00970694" w:rsidRPr="006F7623" w:rsidRDefault="00970694" w:rsidP="000B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2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754" w:type="dxa"/>
          </w:tcPr>
          <w:p w:rsidR="00970694" w:rsidRPr="000B47D0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комплекса мероприятий по противопожарной безопасности </w:t>
            </w:r>
          </w:p>
          <w:p w:rsidR="00970694" w:rsidRPr="000B47D0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0">
              <w:rPr>
                <w:rFonts w:ascii="Times New Roman" w:hAnsi="Times New Roman" w:cs="Times New Roman"/>
                <w:sz w:val="24"/>
                <w:szCs w:val="24"/>
              </w:rPr>
              <w:t>административно-торгового комплекса с использованием пожарно-технических</w:t>
            </w:r>
          </w:p>
          <w:p w:rsidR="00970694" w:rsidRPr="000B47D0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0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</w:p>
        </w:tc>
      </w:tr>
      <w:tr w:rsidR="00970694" w:rsidTr="003941D0">
        <w:tc>
          <w:tcPr>
            <w:tcW w:w="817" w:type="dxa"/>
          </w:tcPr>
          <w:p w:rsidR="00970694" w:rsidRPr="006F7623" w:rsidRDefault="000B47D0" w:rsidP="000B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2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754" w:type="dxa"/>
          </w:tcPr>
          <w:p w:rsidR="00970694" w:rsidRPr="000B47D0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0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обеспечивающих пожарную безопасность объектов с массовым пребыванием людей</w:t>
            </w:r>
          </w:p>
        </w:tc>
      </w:tr>
      <w:tr w:rsidR="00970694" w:rsidTr="003941D0">
        <w:tc>
          <w:tcPr>
            <w:tcW w:w="817" w:type="dxa"/>
          </w:tcPr>
          <w:p w:rsidR="00970694" w:rsidRPr="006F7623" w:rsidRDefault="000B47D0" w:rsidP="000B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2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754" w:type="dxa"/>
          </w:tcPr>
          <w:p w:rsidR="00970694" w:rsidRPr="000B47D0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0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обеспечивающих пожарную безопасность с</w:t>
            </w:r>
          </w:p>
          <w:p w:rsidR="00970694" w:rsidRPr="000B47D0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0">
              <w:rPr>
                <w:rFonts w:ascii="Times New Roman" w:hAnsi="Times New Roman" w:cs="Times New Roman"/>
                <w:sz w:val="24"/>
                <w:szCs w:val="24"/>
              </w:rPr>
              <w:t>использованием системы порошкового пожаротушения в архиве</w:t>
            </w:r>
          </w:p>
        </w:tc>
      </w:tr>
      <w:tr w:rsidR="00970694" w:rsidTr="00970694">
        <w:tc>
          <w:tcPr>
            <w:tcW w:w="9571" w:type="dxa"/>
            <w:gridSpan w:val="2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Примерная тематика ВКР по</w:t>
            </w:r>
            <w:r w:rsidRPr="00970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 Организация службы пожаротушения и 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работ по тушению пожаров и ликвидации последствий чрезвычайных 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ситуаций, ПМ.03 Ремонт и обслуживание технических средств, используемых для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предупреждения, тушения пожаров и проведения аварийно-спасательных работ</w:t>
            </w:r>
          </w:p>
        </w:tc>
      </w:tr>
      <w:tr w:rsidR="00970694" w:rsidTr="003941D0">
        <w:tc>
          <w:tcPr>
            <w:tcW w:w="817" w:type="dxa"/>
          </w:tcPr>
          <w:p w:rsidR="00970694" w:rsidRPr="002D39B5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совершенствованию технического обслуживания и 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ремонта пожарной техники в гарнизонах ГПС.</w:t>
            </w:r>
          </w:p>
        </w:tc>
      </w:tr>
      <w:tr w:rsidR="00970694" w:rsidTr="003941D0">
        <w:tc>
          <w:tcPr>
            <w:tcW w:w="817" w:type="dxa"/>
          </w:tcPr>
          <w:p w:rsidR="00970694" w:rsidRPr="002D39B5" w:rsidRDefault="00970694" w:rsidP="009706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службы пожаротушения по консервации и хранению 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 xml:space="preserve">огнетушащих составов для ЛВЖ на предприятиях химической и нефтехимической </w:t>
            </w:r>
          </w:p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</w:tc>
      </w:tr>
      <w:tr w:rsidR="00970694" w:rsidTr="0041163C">
        <w:trPr>
          <w:trHeight w:val="571"/>
        </w:trPr>
        <w:tc>
          <w:tcPr>
            <w:tcW w:w="817" w:type="dxa"/>
          </w:tcPr>
          <w:p w:rsidR="00970694" w:rsidRPr="002D39B5" w:rsidRDefault="00E30FA1" w:rsidP="00E2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754" w:type="dxa"/>
          </w:tcPr>
          <w:p w:rsidR="00970694" w:rsidRPr="00970694" w:rsidRDefault="00970694" w:rsidP="009706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069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устройству противопожарных защитных минеральных полос с использованием плуга ПКЛ-7023</w:t>
            </w:r>
          </w:p>
        </w:tc>
      </w:tr>
      <w:tr w:rsidR="0041163C" w:rsidTr="0041163C">
        <w:trPr>
          <w:trHeight w:val="258"/>
        </w:trPr>
        <w:tc>
          <w:tcPr>
            <w:tcW w:w="817" w:type="dxa"/>
          </w:tcPr>
          <w:p w:rsidR="0041163C" w:rsidRPr="002D39B5" w:rsidRDefault="00E264D8" w:rsidP="00E2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754" w:type="dxa"/>
          </w:tcPr>
          <w:p w:rsidR="0041163C" w:rsidRPr="00970694" w:rsidRDefault="00FE1893" w:rsidP="00E264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пожарной безопасности и тушени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 xml:space="preserve"> 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04D24">
              <w:rPr>
                <w:rFonts w:ascii="Times New Roman" w:hAnsi="Times New Roman" w:cs="Times New Roman"/>
                <w:sz w:val="24"/>
                <w:szCs w:val="24"/>
              </w:rPr>
              <w:t>на объектах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(ЦГБ).</w:t>
            </w:r>
          </w:p>
        </w:tc>
      </w:tr>
      <w:tr w:rsidR="0041163C" w:rsidTr="0041163C">
        <w:trPr>
          <w:trHeight w:val="285"/>
        </w:trPr>
        <w:tc>
          <w:tcPr>
            <w:tcW w:w="817" w:type="dxa"/>
          </w:tcPr>
          <w:p w:rsidR="0041163C" w:rsidRPr="002D39B5" w:rsidRDefault="00E264D8" w:rsidP="00E2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B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754" w:type="dxa"/>
          </w:tcPr>
          <w:p w:rsidR="00E264D8" w:rsidRPr="00FE1893" w:rsidRDefault="00E264D8" w:rsidP="00E264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1163C" w:rsidRDefault="00E264D8" w:rsidP="007525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пожара в высотных </w:t>
            </w:r>
            <w:r w:rsidR="00752559" w:rsidRPr="00FE1893">
              <w:rPr>
                <w:rFonts w:ascii="Times New Roman" w:hAnsi="Times New Roman" w:cs="Times New Roman"/>
                <w:sz w:val="24"/>
                <w:szCs w:val="24"/>
              </w:rPr>
              <w:t>зданиях</w:t>
            </w: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63C" w:rsidTr="0041163C">
        <w:trPr>
          <w:trHeight w:val="353"/>
        </w:trPr>
        <w:tc>
          <w:tcPr>
            <w:tcW w:w="817" w:type="dxa"/>
          </w:tcPr>
          <w:p w:rsidR="0041163C" w:rsidRDefault="00E264D8" w:rsidP="00E264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754" w:type="dxa"/>
          </w:tcPr>
          <w:p w:rsidR="00E264D8" w:rsidRPr="00817EA5" w:rsidRDefault="00E264D8" w:rsidP="00E264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0E7A8B" w:rsidRDefault="00E264D8" w:rsidP="008A5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пожара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музеях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623" w:rsidRDefault="006F7623" w:rsidP="008A55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3C" w:rsidTr="0041163C">
        <w:trPr>
          <w:trHeight w:val="339"/>
        </w:trPr>
        <w:tc>
          <w:tcPr>
            <w:tcW w:w="817" w:type="dxa"/>
          </w:tcPr>
          <w:p w:rsidR="0041163C" w:rsidRDefault="00E264D8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754" w:type="dxa"/>
          </w:tcPr>
          <w:p w:rsidR="00E264D8" w:rsidRPr="00817EA5" w:rsidRDefault="00E264D8" w:rsidP="00E264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0E7A8B" w:rsidRDefault="00E264D8" w:rsidP="000E7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пожара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объектах добычи нефти и газа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163C" w:rsidTr="003941D0">
        <w:trPr>
          <w:trHeight w:val="272"/>
        </w:trPr>
        <w:tc>
          <w:tcPr>
            <w:tcW w:w="817" w:type="dxa"/>
          </w:tcPr>
          <w:p w:rsidR="0041163C" w:rsidRDefault="00E264D8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754" w:type="dxa"/>
          </w:tcPr>
          <w:p w:rsidR="0041163C" w:rsidRPr="00970694" w:rsidRDefault="00B96B96" w:rsidP="00092B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14C9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пожарной безопасности и тушению пожара на железнодорожном транспорте</w:t>
            </w:r>
            <w:r w:rsidRPr="00FD14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092B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="00092BC9" w:rsidRPr="00092BC9">
              <w:rPr>
                <w:rFonts w:ascii="Times New Roman" w:hAnsi="Times New Roman" w:cs="Times New Roman"/>
                <w:sz w:val="24"/>
                <w:szCs w:val="24"/>
              </w:rPr>
              <w:t>«Станции Дагестанские Огни,  Северо-Кавказская Железная дорога»</w:t>
            </w:r>
            <w:r w:rsidR="00092BC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1163C" w:rsidTr="003941D0">
        <w:trPr>
          <w:trHeight w:val="272"/>
        </w:trPr>
        <w:tc>
          <w:tcPr>
            <w:tcW w:w="817" w:type="dxa"/>
          </w:tcPr>
          <w:p w:rsidR="0041163C" w:rsidRDefault="00E264D8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754" w:type="dxa"/>
          </w:tcPr>
          <w:p w:rsidR="004467B4" w:rsidRPr="00FE1893" w:rsidRDefault="004467B4" w:rsidP="00446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1163C" w:rsidRPr="00FE1893" w:rsidRDefault="004467B4" w:rsidP="00446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>пожара на объектах текстильной промышленности.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754" w:type="dxa"/>
          </w:tcPr>
          <w:p w:rsidR="004467B4" w:rsidRPr="00FE1893" w:rsidRDefault="004467B4" w:rsidP="00446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>Техногенные ЧС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754" w:type="dxa"/>
          </w:tcPr>
          <w:p w:rsidR="004467B4" w:rsidRPr="00FE1893" w:rsidRDefault="004467B4" w:rsidP="002F2D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пожарной безопасности и тушению пожара на воздушном транспорте</w:t>
            </w:r>
            <w:r w:rsidRPr="00FE1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(аэропортах</w:t>
            </w:r>
            <w:r w:rsidR="002F2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r w:rsidR="002F2DCF" w:rsidRPr="002F2DCF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 xml:space="preserve">Международный аэропорт Махачкала (Уйташ) имени дважды Героя Советского Союза </w:t>
            </w:r>
            <w:r w:rsidR="002F2DCF" w:rsidRPr="002F2DCF">
              <w:rPr>
                <w:rStyle w:val="apple-converted-space"/>
                <w:rFonts w:ascii="Times New Roman" w:hAnsi="Times New Roman" w:cs="Times New Roman"/>
                <w:bCs/>
                <w:color w:val="222222"/>
                <w:sz w:val="24"/>
                <w:szCs w:val="24"/>
                <w:bdr w:val="none" w:sz="0" w:space="0" w:color="auto" w:frame="1"/>
              </w:rPr>
              <w:t> </w:t>
            </w:r>
            <w:hyperlink r:id="rId8" w:tooltip="Амет-Хан, Султан" w:history="1">
              <w:r w:rsidR="002F2DCF" w:rsidRPr="002F2DCF">
                <w:rPr>
                  <w:rStyle w:val="a9"/>
                  <w:rFonts w:ascii="Times New Roman" w:hAnsi="Times New Roman" w:cs="Times New Roman"/>
                  <w:bCs/>
                  <w:color w:val="5A3696"/>
                  <w:sz w:val="24"/>
                  <w:szCs w:val="24"/>
                  <w:u w:val="none"/>
                  <w:bdr w:val="none" w:sz="0" w:space="0" w:color="auto" w:frame="1"/>
                </w:rPr>
                <w:t>Амет-Хана Султана</w:t>
              </w:r>
            </w:hyperlink>
            <w:r w:rsidR="002F2DCF" w:rsidRPr="002F2D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  <w:r w:rsidRPr="002F2D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8754" w:type="dxa"/>
          </w:tcPr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>пожара на водном транспорте.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754" w:type="dxa"/>
          </w:tcPr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>пожара в лесах торфяных болотах.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754" w:type="dxa"/>
          </w:tcPr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пожара в детских учреждениях </w:t>
            </w:r>
            <w:r w:rsidRPr="007F4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>МДОУ № 6 г. Даг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Огни ул. Жукова,6</w:t>
            </w:r>
            <w:r w:rsidRPr="007F4A3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467B4" w:rsidTr="007F4A3C">
        <w:trPr>
          <w:trHeight w:val="49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754" w:type="dxa"/>
          </w:tcPr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пожара в детских учреждениях </w:t>
            </w:r>
            <w:r w:rsidRPr="007F4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Даг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Огни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Ленина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7F4A3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467B4" w:rsidTr="007F4A3C">
        <w:trPr>
          <w:trHeight w:val="217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754" w:type="dxa"/>
          </w:tcPr>
          <w:p w:rsidR="004467B4" w:rsidRPr="00FE1893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Default="004467B4" w:rsidP="00C123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пожара в детских учреждениях </w:t>
            </w:r>
            <w:r w:rsidRPr="007F4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МДОУ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г.Даг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Огни 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М.Горького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51)</w:t>
            </w:r>
          </w:p>
        </w:tc>
      </w:tr>
      <w:tr w:rsidR="004467B4" w:rsidTr="007F4A3C">
        <w:trPr>
          <w:trHeight w:val="12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754" w:type="dxa"/>
          </w:tcPr>
          <w:p w:rsidR="004467B4" w:rsidRPr="00FE1893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Pr="00FE1893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>пожара в подвалах жилых домов.</w:t>
            </w:r>
          </w:p>
        </w:tc>
      </w:tr>
      <w:tr w:rsidR="004467B4" w:rsidTr="007F4A3C">
        <w:trPr>
          <w:trHeight w:val="113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754" w:type="dxa"/>
          </w:tcPr>
          <w:p w:rsidR="004467B4" w:rsidRPr="00FE1893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Pr="00FE1893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1893">
              <w:rPr>
                <w:rFonts w:ascii="Times New Roman" w:hAnsi="Times New Roman" w:cs="Times New Roman"/>
                <w:sz w:val="24"/>
                <w:szCs w:val="24"/>
              </w:rPr>
              <w:t>пожара в электроподстанциях.</w:t>
            </w:r>
          </w:p>
        </w:tc>
      </w:tr>
      <w:tr w:rsidR="004467B4" w:rsidTr="007F4A3C">
        <w:trPr>
          <w:trHeight w:val="149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754" w:type="dxa"/>
          </w:tcPr>
          <w:p w:rsidR="004467B4" w:rsidRPr="00817EA5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пожара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архивах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7B4" w:rsidTr="003941D0">
        <w:trPr>
          <w:trHeight w:val="99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754" w:type="dxa"/>
          </w:tcPr>
          <w:p w:rsidR="004467B4" w:rsidRPr="00817EA5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пожара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библиотеках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754" w:type="dxa"/>
          </w:tcPr>
          <w:p w:rsidR="004467B4" w:rsidRPr="00817EA5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тушению </w:t>
            </w:r>
          </w:p>
          <w:p w:rsidR="004467B4" w:rsidRPr="00970694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пожара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деревообрабатывающих предприятиях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754" w:type="dxa"/>
          </w:tcPr>
          <w:p w:rsidR="004467B4" w:rsidRPr="00817EA5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E58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пожарной безопасности и тушению пожара на автозаправочных станциях (</w:t>
            </w:r>
            <w:r w:rsidRPr="00CA7E58">
              <w:rPr>
                <w:rFonts w:ascii="Times New Roman" w:hAnsi="Times New Roman" w:cs="Times New Roman"/>
                <w:bCs/>
                <w:sz w:val="24"/>
                <w:szCs w:val="24"/>
              </w:rPr>
              <w:t>АЗС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«Лукойл»  Ф/ трасса «Кавказ»</w:t>
            </w:r>
            <w:r w:rsidRPr="00CA7E5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754" w:type="dxa"/>
          </w:tcPr>
          <w:p w:rsidR="004467B4" w:rsidRPr="00817EA5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пожарной безопасности и тушению пожара в холодильных установках</w:t>
            </w:r>
            <w:r w:rsidRPr="00D572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4467B4" w:rsidTr="003941D0">
        <w:trPr>
          <w:trHeight w:val="272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754" w:type="dxa"/>
          </w:tcPr>
          <w:p w:rsidR="004467B4" w:rsidRPr="00817EA5" w:rsidRDefault="004467B4" w:rsidP="00CB58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тушению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 пожаро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 проведения  (АСР)  аварийно-спасательных работ</w:t>
            </w:r>
          </w:p>
        </w:tc>
      </w:tr>
      <w:tr w:rsidR="004467B4" w:rsidTr="00D64B6C">
        <w:trPr>
          <w:trHeight w:val="461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8754" w:type="dxa"/>
          </w:tcPr>
          <w:p w:rsidR="004467B4" w:rsidRDefault="004467B4" w:rsidP="00CB58D2">
            <w:pPr>
              <w:widowControl w:val="0"/>
              <w:autoSpaceDE w:val="0"/>
              <w:autoSpaceDN w:val="0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обеспечению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ушение пожаров в </w:t>
            </w:r>
            <w:r w:rsidRPr="0029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Государственном бюджетном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учреждении Республики Дагестан </w:t>
            </w:r>
            <w:r w:rsidRPr="0029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Комплексный центр социального обеспечения семьи и граждан в МО </w:t>
            </w:r>
          </w:p>
          <w:p w:rsidR="004467B4" w:rsidRPr="00817EA5" w:rsidRDefault="004467B4" w:rsidP="00CB58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«г. Дагестанские Огни» (далее ГБУ РД КЦСОС и Г расположен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294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пер. Ильича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94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467B4" w:rsidTr="003D463D">
        <w:trPr>
          <w:trHeight w:val="475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754" w:type="dxa"/>
          </w:tcPr>
          <w:p w:rsidR="004467B4" w:rsidRPr="00D572BD" w:rsidRDefault="004467B4" w:rsidP="00DD5F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484A">
              <w:rPr>
                <w:rFonts w:ascii="Times New Roman" w:hAnsi="Times New Roman" w:cs="Times New Roman"/>
                <w:bCs/>
                <w:sz w:val="24"/>
                <w:szCs w:val="24"/>
              </w:rPr>
              <w:t>ушение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(</w:t>
            </w:r>
            <w:r w:rsidRPr="008A5515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 1 г. Дербент ул. Г.Гасанова,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5).</w:t>
            </w:r>
          </w:p>
        </w:tc>
      </w:tr>
      <w:tr w:rsidR="004467B4" w:rsidTr="00A212B5">
        <w:trPr>
          <w:trHeight w:val="393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754" w:type="dxa"/>
          </w:tcPr>
          <w:p w:rsidR="004467B4" w:rsidRPr="00D572BD" w:rsidRDefault="004467B4" w:rsidP="002F2D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484A">
              <w:rPr>
                <w:rFonts w:ascii="Times New Roman" w:hAnsi="Times New Roman" w:cs="Times New Roman"/>
                <w:bCs/>
                <w:sz w:val="24"/>
                <w:szCs w:val="24"/>
              </w:rPr>
              <w:t>ушение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6F76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2DCF" w:rsidRPr="006F7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6F7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F2DCF" w:rsidRPr="006F7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6F7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Д</w:t>
            </w:r>
            <w:r w:rsidR="002F2DCF" w:rsidRPr="006F7623">
              <w:rPr>
                <w:rFonts w:ascii="Times New Roman" w:hAnsi="Times New Roman" w:cs="Times New Roman"/>
                <w:bCs/>
                <w:sz w:val="24"/>
                <w:szCs w:val="24"/>
              </w:rPr>
              <w:t>аг. Огнип</w:t>
            </w:r>
            <w:r w:rsidRPr="006F7623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r w:rsidR="002F2DCF" w:rsidRPr="006F7623">
              <w:rPr>
                <w:rFonts w:ascii="Times New Roman" w:hAnsi="Times New Roman" w:cs="Times New Roman"/>
                <w:bCs/>
                <w:sz w:val="24"/>
                <w:szCs w:val="24"/>
              </w:rPr>
              <w:t>Кирова 2</w:t>
            </w:r>
            <w:r w:rsidRPr="006F7623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4467B4" w:rsidTr="00C75C3F">
        <w:trPr>
          <w:trHeight w:val="461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754" w:type="dxa"/>
          </w:tcPr>
          <w:p w:rsidR="004467B4" w:rsidRDefault="004467B4" w:rsidP="0007457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484A">
              <w:rPr>
                <w:rFonts w:ascii="Times New Roman" w:hAnsi="Times New Roman" w:cs="Times New Roman"/>
                <w:bCs/>
                <w:sz w:val="24"/>
                <w:szCs w:val="24"/>
              </w:rPr>
              <w:t>ушение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ГБПОУ «Аграрный колледж» </w:t>
            </w:r>
            <w:r w:rsidRPr="008A5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аг.Огни </w:t>
            </w:r>
            <w:r w:rsidRPr="008A5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Левоневского</w:t>
            </w:r>
            <w:r w:rsidRPr="008A55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3).</w:t>
            </w:r>
          </w:p>
          <w:p w:rsidR="006F7623" w:rsidRPr="00D572BD" w:rsidRDefault="006F7623" w:rsidP="000745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7B4" w:rsidTr="004467B4">
        <w:trPr>
          <w:trHeight w:val="416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754" w:type="dxa"/>
          </w:tcPr>
          <w:p w:rsidR="002F2DCF" w:rsidRPr="007F4A3C" w:rsidRDefault="004467B4" w:rsidP="006F76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484A">
              <w:rPr>
                <w:rFonts w:ascii="Times New Roman" w:hAnsi="Times New Roman" w:cs="Times New Roman"/>
                <w:bCs/>
                <w:sz w:val="24"/>
                <w:szCs w:val="24"/>
              </w:rPr>
              <w:t>ушение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7F4A3C">
              <w:rPr>
                <w:rFonts w:ascii="Times New Roman" w:hAnsi="Times New Roman" w:cs="Times New Roman"/>
                <w:bCs/>
                <w:sz w:val="24"/>
                <w:szCs w:val="24"/>
              </w:rPr>
              <w:t>(СОШ № 1 г. Даг.Огни ул. Кирова,21)</w:t>
            </w:r>
            <w:r w:rsidR="006F76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467B4" w:rsidTr="0088103F">
        <w:trPr>
          <w:trHeight w:val="99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754" w:type="dxa"/>
          </w:tcPr>
          <w:p w:rsidR="004467B4" w:rsidRPr="00D572BD" w:rsidRDefault="004467B4" w:rsidP="00376A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484A">
              <w:rPr>
                <w:rFonts w:ascii="Times New Roman" w:hAnsi="Times New Roman" w:cs="Times New Roman"/>
                <w:bCs/>
                <w:sz w:val="24"/>
                <w:szCs w:val="24"/>
              </w:rPr>
              <w:t>ушение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571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(СОШ № </w:t>
            </w:r>
            <w:r w:rsidR="00376A1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71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Даг.Огни ул. </w:t>
            </w:r>
            <w:r w:rsidR="00376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Школьная </w:t>
            </w:r>
            <w:r w:rsidRPr="00571D2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6A15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467B4" w:rsidTr="0088103F">
        <w:trPr>
          <w:trHeight w:val="126"/>
        </w:trPr>
        <w:tc>
          <w:tcPr>
            <w:tcW w:w="817" w:type="dxa"/>
          </w:tcPr>
          <w:p w:rsidR="004467B4" w:rsidRDefault="004467B4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754" w:type="dxa"/>
          </w:tcPr>
          <w:p w:rsidR="004467B4" w:rsidRPr="00D572BD" w:rsidRDefault="002F2DCF" w:rsidP="00376A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484A">
              <w:rPr>
                <w:rFonts w:ascii="Times New Roman" w:hAnsi="Times New Roman" w:cs="Times New Roman"/>
                <w:bCs/>
                <w:sz w:val="24"/>
                <w:szCs w:val="24"/>
              </w:rPr>
              <w:t>ушение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571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(СОШ № </w:t>
            </w:r>
            <w:r w:rsidR="00376A1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71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Д</w:t>
            </w:r>
            <w:r w:rsidR="00376A15">
              <w:rPr>
                <w:rFonts w:ascii="Times New Roman" w:hAnsi="Times New Roman" w:cs="Times New Roman"/>
                <w:bCs/>
                <w:sz w:val="24"/>
                <w:szCs w:val="24"/>
              </w:rPr>
              <w:t>ербент п</w:t>
            </w:r>
            <w:r w:rsidRPr="00571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</w:t>
            </w:r>
            <w:r w:rsidR="00376A15">
              <w:rPr>
                <w:rFonts w:ascii="Times New Roman" w:hAnsi="Times New Roman" w:cs="Times New Roman"/>
                <w:bCs/>
                <w:sz w:val="24"/>
                <w:szCs w:val="24"/>
              </w:rPr>
              <w:t>Свободы</w:t>
            </w:r>
            <w:r w:rsidRPr="00571D2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6A1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467B4" w:rsidTr="0088103F">
        <w:trPr>
          <w:trHeight w:val="149"/>
        </w:trPr>
        <w:tc>
          <w:tcPr>
            <w:tcW w:w="817" w:type="dxa"/>
          </w:tcPr>
          <w:p w:rsidR="004467B4" w:rsidRDefault="006E439A" w:rsidP="006F76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754" w:type="dxa"/>
          </w:tcPr>
          <w:p w:rsidR="004467B4" w:rsidRPr="00D572BD" w:rsidRDefault="00376A15" w:rsidP="00ED59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</w:t>
            </w:r>
            <w:r w:rsidRPr="00D572BD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пожарной безопасности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484A">
              <w:rPr>
                <w:rFonts w:ascii="Times New Roman" w:hAnsi="Times New Roman" w:cs="Times New Roman"/>
                <w:bCs/>
                <w:sz w:val="24"/>
                <w:szCs w:val="24"/>
              </w:rPr>
              <w:t>ушение пожаров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17EA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 w:rsidRPr="00571D2D">
              <w:rPr>
                <w:rFonts w:ascii="Times New Roman" w:hAnsi="Times New Roman" w:cs="Times New Roman"/>
                <w:bCs/>
                <w:sz w:val="24"/>
                <w:szCs w:val="24"/>
              </w:rPr>
              <w:t>(СОШ № 8 г. Даг.Огни ул. Козленко,26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CA7B22" w:rsidRPr="00D14938" w:rsidRDefault="00CA7B22" w:rsidP="00D14938">
      <w:pPr>
        <w:pStyle w:val="a3"/>
        <w:rPr>
          <w:sz w:val="24"/>
          <w:szCs w:val="24"/>
        </w:rPr>
      </w:pPr>
    </w:p>
    <w:p w:rsidR="00970694" w:rsidRDefault="00970694" w:rsidP="00D14938">
      <w:pPr>
        <w:pStyle w:val="a3"/>
        <w:rPr>
          <w:sz w:val="24"/>
          <w:szCs w:val="24"/>
        </w:rPr>
      </w:pPr>
    </w:p>
    <w:p w:rsidR="00970694" w:rsidRDefault="00970694" w:rsidP="00D14938">
      <w:pPr>
        <w:pStyle w:val="a3"/>
        <w:rPr>
          <w:sz w:val="24"/>
          <w:szCs w:val="24"/>
        </w:rPr>
      </w:pPr>
    </w:p>
    <w:p w:rsidR="00970694" w:rsidRDefault="00970694" w:rsidP="0088103F">
      <w:pPr>
        <w:pStyle w:val="a3"/>
        <w:jc w:val="center"/>
        <w:rPr>
          <w:sz w:val="24"/>
          <w:szCs w:val="24"/>
        </w:rPr>
      </w:pPr>
    </w:p>
    <w:p w:rsidR="00EC2B8A" w:rsidRDefault="00EC2B8A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6F7623" w:rsidRDefault="006F7623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</w:p>
    <w:p w:rsidR="00104EDE" w:rsidRDefault="00104EDE" w:rsidP="00D14938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Default="000E7A8B" w:rsidP="00D14938">
      <w:pPr>
        <w:pStyle w:val="a3"/>
        <w:rPr>
          <w:sz w:val="24"/>
          <w:szCs w:val="24"/>
        </w:rPr>
      </w:pPr>
    </w:p>
    <w:p w:rsidR="000E7A8B" w:rsidRPr="001F6295" w:rsidRDefault="000E7A8B" w:rsidP="000E7A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6295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0E7A8B" w:rsidRPr="001F6295" w:rsidRDefault="000E7A8B" w:rsidP="000E7A8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1F6295">
        <w:rPr>
          <w:rFonts w:ascii="Times New Roman" w:hAnsi="Times New Roman" w:cs="Times New Roman"/>
          <w:sz w:val="28"/>
          <w:szCs w:val="28"/>
        </w:rPr>
        <w:t xml:space="preserve">ГБПОУ   </w:t>
      </w:r>
      <w:r>
        <w:rPr>
          <w:rFonts w:ascii="Times New Roman" w:hAnsi="Times New Roman" w:cs="Times New Roman"/>
          <w:sz w:val="28"/>
          <w:szCs w:val="28"/>
        </w:rPr>
        <w:t xml:space="preserve">РД  </w:t>
      </w:r>
      <w:r w:rsidRPr="001F6295">
        <w:rPr>
          <w:rFonts w:ascii="Times New Roman" w:hAnsi="Times New Roman" w:cs="Times New Roman"/>
          <w:sz w:val="28"/>
          <w:szCs w:val="28"/>
        </w:rPr>
        <w:t>«АГРАРНЫЙ  КОЛЛЕДЖ»</w:t>
      </w:r>
    </w:p>
    <w:p w:rsidR="000E7A8B" w:rsidRDefault="000E7A8B" w:rsidP="000E7A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0E7A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ABD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E7A8B" w:rsidRDefault="000E7A8B" w:rsidP="000E7A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студентов ознакомленных с методическими рекомендациями по организации выполнения и защиты Государственной итоговой аттестации (ГИА) </w:t>
      </w:r>
    </w:p>
    <w:p w:rsidR="000E7A8B" w:rsidRDefault="000E7A8B" w:rsidP="000E7A8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0E7A8B" w:rsidRDefault="000E7A8B" w:rsidP="000E7A8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0E7A8B" w:rsidRPr="007A6AF2" w:rsidRDefault="000E7A8B" w:rsidP="000E7A8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5558"/>
        <w:gridCol w:w="1984"/>
        <w:gridCol w:w="1383"/>
      </w:tblGrid>
      <w:tr w:rsidR="000E7A8B" w:rsidRPr="007A6AF2" w:rsidTr="000E7A8B">
        <w:tc>
          <w:tcPr>
            <w:tcW w:w="646" w:type="dxa"/>
          </w:tcPr>
          <w:p w:rsidR="000E7A8B" w:rsidRPr="007A6AF2" w:rsidRDefault="000E7A8B" w:rsidP="000E7A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AF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58" w:type="dxa"/>
          </w:tcPr>
          <w:p w:rsidR="000E7A8B" w:rsidRPr="007A6AF2" w:rsidRDefault="000E7A8B" w:rsidP="000E7A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AF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 учащихся</w:t>
            </w:r>
          </w:p>
        </w:tc>
        <w:tc>
          <w:tcPr>
            <w:tcW w:w="1984" w:type="dxa"/>
          </w:tcPr>
          <w:p w:rsidR="000E7A8B" w:rsidRPr="007A6AF2" w:rsidRDefault="000E7A8B" w:rsidP="000E7A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AF2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ознакомления</w:t>
            </w:r>
          </w:p>
        </w:tc>
        <w:tc>
          <w:tcPr>
            <w:tcW w:w="1383" w:type="dxa"/>
          </w:tcPr>
          <w:p w:rsidR="000E7A8B" w:rsidRPr="007A6AF2" w:rsidRDefault="000E7A8B" w:rsidP="000E7A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6AF2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  <w:p w:rsidR="000E7A8B" w:rsidRPr="007A6AF2" w:rsidRDefault="000E7A8B" w:rsidP="000E7A8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Медик Мусаевич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Алимирзоев Али Радикович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Закир Владимирович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ДжалилГаджиевич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Гаджиханов Арсен Тельманович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Рейман Гаджиахмедович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ХайруллаРамисович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Дадашев Аким Кунанбекович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ДемировДемирМирзагаевич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АлимерданШахмерданович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КарибовЮнусНизамудинович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Касумов Хайям Яверович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Абдуллаевич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МардановАбдулгамидФизулиевич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МизелифовКазимЗабрудинович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МирзаевЮсифИсивханович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МурадовКемранАбдуллаевич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МуратхановЭлдарМедаимович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Умаров Ибрагим Насимович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ШарафИсаметдинович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Шарифов ЯрамирШарифович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rPr>
          <w:trHeight w:val="253"/>
        </w:trPr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A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Шерифов Малик Мартинович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0E7A8B">
        <w:trPr>
          <w:trHeight w:val="161"/>
        </w:trPr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Гаджи Мурадович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8553F1">
        <w:trPr>
          <w:trHeight w:val="104"/>
        </w:trPr>
        <w:tc>
          <w:tcPr>
            <w:tcW w:w="646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8" w:type="dxa"/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Низамов ТоварханАразович</w:t>
            </w:r>
          </w:p>
        </w:tc>
        <w:tc>
          <w:tcPr>
            <w:tcW w:w="1984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3F1" w:rsidRPr="007A6AF2" w:rsidTr="008553F1">
        <w:trPr>
          <w:trHeight w:val="204"/>
        </w:trPr>
        <w:tc>
          <w:tcPr>
            <w:tcW w:w="646" w:type="dxa"/>
            <w:tcBorders>
              <w:bottom w:val="single" w:sz="4" w:space="0" w:color="auto"/>
            </w:tcBorders>
          </w:tcPr>
          <w:p w:rsidR="008553F1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:rsidR="008553F1" w:rsidRPr="000039D5" w:rsidRDefault="008553F1" w:rsidP="0085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ГаджиахмедовКемранАллаудинович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553F1" w:rsidRPr="007A6AF2" w:rsidRDefault="008553F1" w:rsidP="000E7A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A8B" w:rsidRDefault="000E7A8B" w:rsidP="000E7A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0E7A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0E7A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0E7A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7A8B" w:rsidRDefault="000E7A8B" w:rsidP="000E7A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Преподаватель</w:t>
      </w:r>
    </w:p>
    <w:p w:rsidR="000E7A8B" w:rsidRDefault="000E7A8B" w:rsidP="000E7A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«Пожарной безопасности»</w:t>
      </w:r>
    </w:p>
    <w:p w:rsidR="000E7A8B" w:rsidRDefault="000E7A8B" w:rsidP="000E7A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«Аграрного колледжа»                   </w:t>
      </w:r>
      <w:r w:rsidRPr="00625103">
        <w:rPr>
          <w:rFonts w:ascii="Times New Roman" w:hAnsi="Times New Roman" w:cs="Times New Roman"/>
          <w:sz w:val="28"/>
          <w:szCs w:val="28"/>
        </w:rPr>
        <w:t>______________________ Загиров Н.К.</w:t>
      </w:r>
    </w:p>
    <w:sectPr w:rsidR="000E7A8B" w:rsidSect="000E7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97" w:rsidRDefault="003B3697" w:rsidP="00DF0760">
      <w:pPr>
        <w:spacing w:after="0" w:line="240" w:lineRule="auto"/>
      </w:pPr>
      <w:r>
        <w:separator/>
      </w:r>
    </w:p>
  </w:endnote>
  <w:endnote w:type="continuationSeparator" w:id="0">
    <w:p w:rsidR="003B3697" w:rsidRDefault="003B3697" w:rsidP="00DF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97" w:rsidRDefault="003B3697" w:rsidP="00DF0760">
      <w:pPr>
        <w:spacing w:after="0" w:line="240" w:lineRule="auto"/>
      </w:pPr>
      <w:r>
        <w:separator/>
      </w:r>
    </w:p>
  </w:footnote>
  <w:footnote w:type="continuationSeparator" w:id="0">
    <w:p w:rsidR="003B3697" w:rsidRDefault="003B3697" w:rsidP="00DF0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47BBA"/>
    <w:multiLevelType w:val="hybridMultilevel"/>
    <w:tmpl w:val="5266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B22"/>
    <w:rsid w:val="00040FCC"/>
    <w:rsid w:val="000640A3"/>
    <w:rsid w:val="00073042"/>
    <w:rsid w:val="00092BC9"/>
    <w:rsid w:val="000B47D0"/>
    <w:rsid w:val="000B4CFA"/>
    <w:rsid w:val="000E7A8B"/>
    <w:rsid w:val="00104EDE"/>
    <w:rsid w:val="00112A17"/>
    <w:rsid w:val="00133538"/>
    <w:rsid w:val="00150B55"/>
    <w:rsid w:val="00165E1F"/>
    <w:rsid w:val="00167E1F"/>
    <w:rsid w:val="001C2266"/>
    <w:rsid w:val="001C56FD"/>
    <w:rsid w:val="001E4AE1"/>
    <w:rsid w:val="00200820"/>
    <w:rsid w:val="00223A2B"/>
    <w:rsid w:val="00262441"/>
    <w:rsid w:val="0026377C"/>
    <w:rsid w:val="002A46CD"/>
    <w:rsid w:val="002C3FE8"/>
    <w:rsid w:val="002D39B5"/>
    <w:rsid w:val="002F2DCF"/>
    <w:rsid w:val="00300785"/>
    <w:rsid w:val="003537B5"/>
    <w:rsid w:val="00372680"/>
    <w:rsid w:val="00376A15"/>
    <w:rsid w:val="00382125"/>
    <w:rsid w:val="0039290B"/>
    <w:rsid w:val="003941D0"/>
    <w:rsid w:val="003B1DA9"/>
    <w:rsid w:val="003B3697"/>
    <w:rsid w:val="003D463D"/>
    <w:rsid w:val="003E5C16"/>
    <w:rsid w:val="00404B46"/>
    <w:rsid w:val="0041163C"/>
    <w:rsid w:val="00413960"/>
    <w:rsid w:val="0043277E"/>
    <w:rsid w:val="00443777"/>
    <w:rsid w:val="004467B4"/>
    <w:rsid w:val="0049083E"/>
    <w:rsid w:val="004A531D"/>
    <w:rsid w:val="004C2FFA"/>
    <w:rsid w:val="004D33BA"/>
    <w:rsid w:val="005074DF"/>
    <w:rsid w:val="00571D2D"/>
    <w:rsid w:val="005A233E"/>
    <w:rsid w:val="005A6243"/>
    <w:rsid w:val="005B50CB"/>
    <w:rsid w:val="005D2992"/>
    <w:rsid w:val="006D26C0"/>
    <w:rsid w:val="006E3822"/>
    <w:rsid w:val="006E439A"/>
    <w:rsid w:val="006F7623"/>
    <w:rsid w:val="00715C53"/>
    <w:rsid w:val="00752559"/>
    <w:rsid w:val="007675EC"/>
    <w:rsid w:val="00775B34"/>
    <w:rsid w:val="007C587C"/>
    <w:rsid w:val="007D05D2"/>
    <w:rsid w:val="007E5E61"/>
    <w:rsid w:val="007F4A3C"/>
    <w:rsid w:val="00817EA5"/>
    <w:rsid w:val="008553F1"/>
    <w:rsid w:val="00864DEB"/>
    <w:rsid w:val="008735B2"/>
    <w:rsid w:val="0088103F"/>
    <w:rsid w:val="00885CF3"/>
    <w:rsid w:val="008A5515"/>
    <w:rsid w:val="008D03DD"/>
    <w:rsid w:val="008D0672"/>
    <w:rsid w:val="008E53C5"/>
    <w:rsid w:val="008F5EB8"/>
    <w:rsid w:val="00904E36"/>
    <w:rsid w:val="009076FE"/>
    <w:rsid w:val="00924169"/>
    <w:rsid w:val="00944AB2"/>
    <w:rsid w:val="00966C1F"/>
    <w:rsid w:val="00970694"/>
    <w:rsid w:val="009871A8"/>
    <w:rsid w:val="00A04893"/>
    <w:rsid w:val="00A212B5"/>
    <w:rsid w:val="00A500EB"/>
    <w:rsid w:val="00A537E7"/>
    <w:rsid w:val="00A745DB"/>
    <w:rsid w:val="00A8550F"/>
    <w:rsid w:val="00AC0AB7"/>
    <w:rsid w:val="00AC299F"/>
    <w:rsid w:val="00AD2B80"/>
    <w:rsid w:val="00AF0ACC"/>
    <w:rsid w:val="00B96B96"/>
    <w:rsid w:val="00B974E5"/>
    <w:rsid w:val="00BC7F4F"/>
    <w:rsid w:val="00BF009A"/>
    <w:rsid w:val="00C27CB8"/>
    <w:rsid w:val="00C75C3F"/>
    <w:rsid w:val="00CA7B22"/>
    <w:rsid w:val="00CB2EE5"/>
    <w:rsid w:val="00CC367A"/>
    <w:rsid w:val="00CF242F"/>
    <w:rsid w:val="00D14938"/>
    <w:rsid w:val="00D25EEE"/>
    <w:rsid w:val="00D55B75"/>
    <w:rsid w:val="00D64B6C"/>
    <w:rsid w:val="00DB4754"/>
    <w:rsid w:val="00DC54E7"/>
    <w:rsid w:val="00DF0760"/>
    <w:rsid w:val="00E264D8"/>
    <w:rsid w:val="00E30FA1"/>
    <w:rsid w:val="00E3736C"/>
    <w:rsid w:val="00E80278"/>
    <w:rsid w:val="00EA282D"/>
    <w:rsid w:val="00EA4190"/>
    <w:rsid w:val="00EB2116"/>
    <w:rsid w:val="00EC2B8A"/>
    <w:rsid w:val="00ED5913"/>
    <w:rsid w:val="00F603E9"/>
    <w:rsid w:val="00FB5356"/>
    <w:rsid w:val="00FE1893"/>
    <w:rsid w:val="00FE3E54"/>
    <w:rsid w:val="00FF002F"/>
    <w:rsid w:val="00FF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86D2"/>
  <w15:docId w15:val="{C188EF4B-D21C-4914-A3FE-D25A398F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169"/>
    <w:pPr>
      <w:spacing w:after="0" w:line="240" w:lineRule="auto"/>
    </w:pPr>
  </w:style>
  <w:style w:type="table" w:styleId="a4">
    <w:name w:val="Table Grid"/>
    <w:basedOn w:val="a1"/>
    <w:uiPriority w:val="59"/>
    <w:rsid w:val="0039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F0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0760"/>
  </w:style>
  <w:style w:type="paragraph" w:styleId="a7">
    <w:name w:val="footer"/>
    <w:basedOn w:val="a"/>
    <w:link w:val="a8"/>
    <w:uiPriority w:val="99"/>
    <w:semiHidden/>
    <w:unhideWhenUsed/>
    <w:rsid w:val="00DF0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0760"/>
  </w:style>
  <w:style w:type="paragraph" w:customStyle="1" w:styleId="TableParagraph">
    <w:name w:val="Table Paragraph"/>
    <w:basedOn w:val="a"/>
    <w:uiPriority w:val="1"/>
    <w:qFormat/>
    <w:rsid w:val="00B96B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pple-converted-space">
    <w:name w:val="apple-converted-space"/>
    <w:basedOn w:val="a0"/>
    <w:rsid w:val="002F2DCF"/>
  </w:style>
  <w:style w:type="character" w:styleId="a9">
    <w:name w:val="Hyperlink"/>
    <w:basedOn w:val="a0"/>
    <w:uiPriority w:val="99"/>
    <w:semiHidden/>
    <w:unhideWhenUsed/>
    <w:rsid w:val="002F2DCF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0B4CFA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4CFA"/>
    <w:rPr>
      <w:rFonts w:ascii="Times New Roman" w:eastAsia="Times New Roman" w:hAnsi="Times New Roman" w:cs="Times New Roman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redia.ru/wiki/%D0%90%D0%BC%D0%B5%D1%82-%D0%A5%D0%B0%D0%BD,_%D0%A1%D1%83%D0%BB%D1%82%D0%B0%D0%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24</Pages>
  <Words>6584</Words>
  <Characters>37532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Пользователь</cp:lastModifiedBy>
  <cp:revision>42</cp:revision>
  <cp:lastPrinted>2022-02-15T11:47:00Z</cp:lastPrinted>
  <dcterms:created xsi:type="dcterms:W3CDTF">2018-11-16T13:42:00Z</dcterms:created>
  <dcterms:modified xsi:type="dcterms:W3CDTF">2022-02-16T12:55:00Z</dcterms:modified>
</cp:coreProperties>
</file>