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3A" w:rsidRPr="00AD3104" w:rsidRDefault="00540E3A" w:rsidP="00AD3104">
      <w:pPr>
        <w:spacing w:before="120" w:beforeAutospacing="0" w:after="120" w:afterAutospacing="0" w:line="360" w:lineRule="auto"/>
        <w:ind w:left="107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31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Автодром  (закрытая площадка)</w:t>
      </w: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Республиканская собственност</w:t>
      </w:r>
      <w:proofErr w:type="gramStart"/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ь-</w:t>
      </w:r>
      <w:proofErr w:type="gramEnd"/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в бессрочном  пользовании.</w:t>
      </w:r>
    </w:p>
    <w:p w:rsidR="00540E3A" w:rsidRPr="00AD3104" w:rsidRDefault="00540E3A" w:rsidP="00CA37F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</w:p>
    <w:p w:rsidR="00540E3A" w:rsidRPr="00AD3104" w:rsidRDefault="00AD3104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Размеры закрытой площадки</w:t>
      </w:r>
      <w:r w:rsidR="00540E3A"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: длинна 84 м. ширина 68м.  </w:t>
      </w:r>
      <w:r w:rsidR="00540E3A"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Площадь автодрома </w:t>
      </w: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составляет</w:t>
      </w:r>
      <w:r w:rsid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0,57га</w:t>
      </w:r>
      <w:r w:rsidRPr="00AD3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40E3A" w:rsidRPr="00AD3104" w:rsidRDefault="00540E3A" w:rsidP="00CA37FD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ровное и однородное </w:t>
      </w:r>
      <w:proofErr w:type="spellStart"/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асфальто</w:t>
      </w:r>
      <w:proofErr w:type="spellEnd"/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-бетонное покрыти</w:t>
      </w:r>
      <w:r w:rsidR="00732E63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обеспечивающее круглогодичное функционирование  на участках закрытой площадки или автодрома для первоначального обучения вождению транспортных средств, используемые для выполнения учебных (контрольных) заданий </w:t>
      </w:r>
      <w:proofErr w:type="gramEnd"/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 по периметру ограждения, </w:t>
      </w:r>
      <w:proofErr w:type="gramStart"/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препятствующее</w:t>
      </w:r>
      <w:proofErr w:type="gramEnd"/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наклонный участок с продольным уклоном в пределах 12</w:t>
      </w:r>
      <w:r w:rsidR="00732E63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</w:t>
      </w:r>
      <w:r w:rsidRPr="00AD3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Размеры и обустройство соответствует требованиям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сцепления колес транспортного средства с покрытием не ниже 0,4 - с</w:t>
      </w:r>
      <w:r w:rsidRPr="00AD3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оответствует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E3A" w:rsidRPr="00AD3104" w:rsidRDefault="00540E3A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оборудования, позволяющего  разметить границы для  выполнения соответствующих заданий.</w:t>
      </w:r>
      <w:r w:rsidRPr="00AD3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наличии, стержневые вехи, конуса и стойки разметочные.</w:t>
      </w:r>
    </w:p>
    <w:p w:rsidR="00540E3A" w:rsidRPr="00AD3104" w:rsidRDefault="00CA37FD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оперечный уклон, обеспечивающий водоотвод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7FD" w:rsidRPr="00AD3104" w:rsidRDefault="00CA37FD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искусственная 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освещенност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CA37FD" w:rsidRPr="00AD3104" w:rsidRDefault="00CA37FD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перекрест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0E3A"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дорожного движения</w:t>
      </w:r>
      <w:r w:rsidRPr="00AD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596" w:rsidRPr="00AD3104" w:rsidRDefault="005F5596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596" w:rsidRPr="00AD3104" w:rsidRDefault="005F5596" w:rsidP="00CA37FD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07F" w:rsidRPr="00AD3104" w:rsidRDefault="00347097" w:rsidP="00AD310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7107F" w:rsidRPr="00AD3104">
        <w:rPr>
          <w:rFonts w:ascii="Times New Roman" w:hAnsi="Times New Roman" w:cs="Times New Roman"/>
          <w:sz w:val="28"/>
          <w:szCs w:val="28"/>
        </w:rPr>
        <w:t xml:space="preserve">асположение площадки: 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368670,Республика Дагестан г. Дагестанские Огни,  ул.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04">
        <w:rPr>
          <w:rFonts w:ascii="Times New Roman" w:hAnsi="Times New Roman" w:cs="Times New Roman"/>
          <w:sz w:val="28"/>
          <w:szCs w:val="28"/>
        </w:rPr>
        <w:t>Леваневского</w:t>
      </w:r>
      <w:proofErr w:type="spellEnd"/>
      <w:r w:rsidRPr="00AD3104">
        <w:rPr>
          <w:rFonts w:ascii="Times New Roman" w:hAnsi="Times New Roman" w:cs="Times New Roman"/>
          <w:sz w:val="28"/>
          <w:szCs w:val="28"/>
        </w:rPr>
        <w:t>,  3</w:t>
      </w:r>
    </w:p>
    <w:p w:rsidR="0027107F" w:rsidRPr="00AD3104" w:rsidRDefault="0027107F" w:rsidP="00AD310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Сведения о собственнике и (или) фактическом предоставлении площадки:</w:t>
      </w:r>
    </w:p>
    <w:p w:rsidR="00347097" w:rsidRPr="00AD3104" w:rsidRDefault="0027107F" w:rsidP="00AD310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 xml:space="preserve">ГПОБУ «Республиканский сельскохозяйственный колледж №1» 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7F" w:rsidRPr="00AD3104" w:rsidRDefault="0027107F" w:rsidP="00AD3104">
      <w:pPr>
        <w:spacing w:before="0" w:before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г.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r w:rsidRPr="00AD3104">
        <w:rPr>
          <w:rFonts w:ascii="Times New Roman" w:hAnsi="Times New Roman" w:cs="Times New Roman"/>
          <w:sz w:val="28"/>
          <w:szCs w:val="28"/>
        </w:rPr>
        <w:t xml:space="preserve">Дагестанские Огни 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r w:rsidRPr="00AD3104">
        <w:rPr>
          <w:rFonts w:ascii="Times New Roman" w:hAnsi="Times New Roman" w:cs="Times New Roman"/>
          <w:sz w:val="28"/>
          <w:szCs w:val="28"/>
        </w:rPr>
        <w:t>Оперативное управление свидетельство о гос.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r w:rsidRPr="00AD3104">
        <w:rPr>
          <w:rFonts w:ascii="Times New Roman" w:hAnsi="Times New Roman" w:cs="Times New Roman"/>
          <w:sz w:val="28"/>
          <w:szCs w:val="28"/>
        </w:rPr>
        <w:t>регистрации 05-АА №0941.25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r w:rsidRPr="00AD3104"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r w:rsidRPr="00AD3104">
        <w:rPr>
          <w:rFonts w:ascii="Times New Roman" w:hAnsi="Times New Roman" w:cs="Times New Roman"/>
          <w:sz w:val="28"/>
          <w:szCs w:val="28"/>
        </w:rPr>
        <w:t>05:47:0100.30.00029;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 xml:space="preserve">1.Размер Площадки 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>:ш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ирина 68 метра, длина 84 метров, общая площадь земельного участка выделенного под автодром  </w:t>
      </w:r>
      <w:r w:rsidRPr="00AD3104">
        <w:rPr>
          <w:rFonts w:ascii="Times New Roman" w:hAnsi="Times New Roman" w:cs="Times New Roman"/>
          <w:sz w:val="28"/>
          <w:szCs w:val="28"/>
          <w:u w:val="single"/>
        </w:rPr>
        <w:t>0, 57</w:t>
      </w:r>
      <w:r w:rsidRPr="00AD3104">
        <w:rPr>
          <w:rFonts w:ascii="Times New Roman" w:hAnsi="Times New Roman" w:cs="Times New Roman"/>
          <w:sz w:val="28"/>
          <w:szCs w:val="28"/>
        </w:rPr>
        <w:t xml:space="preserve">  гектара.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2.Покрытие площадки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 твердое, асфальтовое;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3.На площадки нанесена разметка;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-для упражнения  «Остановка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 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строгание </w:t>
      </w:r>
      <w:r w:rsidRPr="00AD3104">
        <w:rPr>
          <w:rFonts w:ascii="Times New Roman" w:hAnsi="Times New Roman" w:cs="Times New Roman"/>
          <w:sz w:val="28"/>
          <w:szCs w:val="28"/>
        </w:rPr>
        <w:t xml:space="preserve"> на подъёме»: линия </w:t>
      </w:r>
      <w:r w:rsidR="00347097" w:rsidRPr="00AD3104">
        <w:rPr>
          <w:rFonts w:ascii="Times New Roman" w:hAnsi="Times New Roman" w:cs="Times New Roman"/>
          <w:sz w:val="28"/>
          <w:szCs w:val="28"/>
        </w:rPr>
        <w:t>СТАРТ, две</w:t>
      </w:r>
      <w:r w:rsidRPr="00AD3104">
        <w:rPr>
          <w:rFonts w:ascii="Times New Roman" w:hAnsi="Times New Roman" w:cs="Times New Roman"/>
          <w:sz w:val="28"/>
          <w:szCs w:val="28"/>
        </w:rPr>
        <w:t xml:space="preserve"> линии СТОП, вертикальные стойки согласно ГОСТ;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-для упражнения «Параллельная парковка задним ходом»</w:t>
      </w:r>
      <w:r w:rsidR="00347097" w:rsidRPr="00AD31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она стоянки, линии СТАРТ  и СТОП, вертикальные стойки согласно ГОСТ; 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-для упражнения «Змейка» линии по ширине коридора, линии СТАРТ и СТОП, вертикальные стойки согласно ГОСТ;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-для упражнения «Въезд в бокс», коридор, линии СТАРТ и СТОП, вертикальные стойки согласно ГОСТ;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-для упражнения «Прямолинейное движение задним ходом «габаритный коридор,  линии СТАРТ и СТОП, вертикальные стойки согласно ГОСТ;</w:t>
      </w:r>
    </w:p>
    <w:p w:rsidR="0027107F" w:rsidRPr="00AD3104" w:rsidRDefault="0027107F" w:rsidP="00AD310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4.Размер горки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 длинна подъёма 9,5 метров, </w:t>
      </w:r>
    </w:p>
    <w:p w:rsidR="0027107F" w:rsidRPr="00AD3104" w:rsidRDefault="0027107F" w:rsidP="00AD310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 xml:space="preserve">                                                спуска -9 метров, </w:t>
      </w:r>
    </w:p>
    <w:p w:rsidR="0027107F" w:rsidRPr="00AD3104" w:rsidRDefault="0027107F" w:rsidP="00AD310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 xml:space="preserve">                               горизонтальной площадки по 8.3 метров, </w:t>
      </w:r>
    </w:p>
    <w:p w:rsidR="0027107F" w:rsidRPr="00AD3104" w:rsidRDefault="0027107F" w:rsidP="00AD310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 xml:space="preserve">                               угол наклона подъёма и спуска находятся в 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>допустимом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107F" w:rsidRPr="00AD3104" w:rsidRDefault="0027107F" w:rsidP="00AD310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AD3104">
        <w:rPr>
          <w:rFonts w:ascii="Times New Roman" w:hAnsi="Times New Roman" w:cs="Times New Roman"/>
          <w:sz w:val="28"/>
          <w:szCs w:val="28"/>
        </w:rPr>
        <w:t>коридоре</w:t>
      </w:r>
      <w:proofErr w:type="gramEnd"/>
      <w:r w:rsidRPr="00AD3104">
        <w:rPr>
          <w:rFonts w:ascii="Times New Roman" w:hAnsi="Times New Roman" w:cs="Times New Roman"/>
          <w:sz w:val="28"/>
          <w:szCs w:val="28"/>
        </w:rPr>
        <w:t xml:space="preserve"> величин 8-12градусов.</w:t>
      </w:r>
    </w:p>
    <w:p w:rsidR="0027107F" w:rsidRPr="00AD3104" w:rsidRDefault="0027107F" w:rsidP="00AD3104">
      <w:pPr>
        <w:rPr>
          <w:rFonts w:ascii="Times New Roman" w:hAnsi="Times New Roman" w:cs="Times New Roman"/>
          <w:sz w:val="28"/>
          <w:szCs w:val="28"/>
        </w:rPr>
      </w:pPr>
      <w:r w:rsidRPr="00AD3104">
        <w:rPr>
          <w:rFonts w:ascii="Times New Roman" w:hAnsi="Times New Roman" w:cs="Times New Roman"/>
          <w:sz w:val="28"/>
          <w:szCs w:val="28"/>
        </w:rPr>
        <w:t>Площадка автодрома  ГПОБУ  «Республиканский сельскохозяйственный колледж №1» г. Дагестанские Огни огорожена забором, имеет освещение и соответствует требованиям Методики проведения квалификационных экзаменов на получение права на управление транспортными средствами категории «</w:t>
      </w:r>
      <w:r w:rsidRPr="00AD31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D3104">
        <w:rPr>
          <w:rFonts w:ascii="Times New Roman" w:hAnsi="Times New Roman" w:cs="Times New Roman"/>
          <w:sz w:val="28"/>
          <w:szCs w:val="28"/>
        </w:rPr>
        <w:t>», «</w:t>
      </w:r>
      <w:r w:rsidRPr="00AD31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D3104">
        <w:rPr>
          <w:rFonts w:ascii="Times New Roman" w:hAnsi="Times New Roman" w:cs="Times New Roman"/>
          <w:sz w:val="28"/>
          <w:szCs w:val="28"/>
        </w:rPr>
        <w:t>».</w:t>
      </w:r>
    </w:p>
    <w:sectPr w:rsidR="0027107F" w:rsidRPr="00AD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E11"/>
    <w:multiLevelType w:val="hybridMultilevel"/>
    <w:tmpl w:val="1A6E2F86"/>
    <w:lvl w:ilvl="0" w:tplc="9A346D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3293E0C"/>
    <w:multiLevelType w:val="hybridMultilevel"/>
    <w:tmpl w:val="A662A8DE"/>
    <w:lvl w:ilvl="0" w:tplc="9BFC833C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A"/>
    <w:rsid w:val="0027107F"/>
    <w:rsid w:val="00347097"/>
    <w:rsid w:val="00540E3A"/>
    <w:rsid w:val="005F5596"/>
    <w:rsid w:val="006311A7"/>
    <w:rsid w:val="00732E63"/>
    <w:rsid w:val="00AD3104"/>
    <w:rsid w:val="00CA37FD"/>
    <w:rsid w:val="00F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3A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3A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6254-A16D-4C91-BBF2-0EDBB369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2</cp:revision>
  <cp:lastPrinted>2018-06-01T08:44:00Z</cp:lastPrinted>
  <dcterms:created xsi:type="dcterms:W3CDTF">2018-06-01T08:50:00Z</dcterms:created>
  <dcterms:modified xsi:type="dcterms:W3CDTF">2018-06-01T08:50:00Z</dcterms:modified>
</cp:coreProperties>
</file>