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DA" w:rsidRPr="00D83ADA" w:rsidRDefault="00D83ADA" w:rsidP="00D83AD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83131"/>
          <w:kern w:val="36"/>
          <w:sz w:val="60"/>
          <w:szCs w:val="60"/>
          <w:lang w:eastAsia="ru-RU"/>
        </w:rPr>
      </w:pPr>
      <w:r w:rsidRPr="00D83ADA">
        <w:rPr>
          <w:rFonts w:ascii="Arial" w:eastAsia="Times New Roman" w:hAnsi="Arial" w:cs="Arial"/>
          <w:b/>
          <w:bCs/>
          <w:color w:val="383131"/>
          <w:kern w:val="36"/>
          <w:sz w:val="60"/>
          <w:szCs w:val="60"/>
          <w:lang w:eastAsia="ru-RU"/>
        </w:rPr>
        <w:t xml:space="preserve">Психологическая поддержка в условиях профилактики </w:t>
      </w:r>
      <w:proofErr w:type="spellStart"/>
      <w:r w:rsidRPr="00D83ADA">
        <w:rPr>
          <w:rFonts w:ascii="Arial" w:eastAsia="Times New Roman" w:hAnsi="Arial" w:cs="Arial"/>
          <w:b/>
          <w:bCs/>
          <w:color w:val="383131"/>
          <w:kern w:val="36"/>
          <w:sz w:val="60"/>
          <w:szCs w:val="60"/>
          <w:lang w:eastAsia="ru-RU"/>
        </w:rPr>
        <w:t>коронавируса</w:t>
      </w:r>
      <w:proofErr w:type="spellEnd"/>
    </w:p>
    <w:p w:rsidR="00D83ADA" w:rsidRPr="00D83ADA" w:rsidRDefault="00D83ADA" w:rsidP="00D83AD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A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самоизоляции изменил привычную жизнь, приобретя такие особенности, с которыми мы ранее не сталкивались: ограничение передвижений по городу, невозможность участия в различных массовых мероприятиях и развлечениях, ограничение поездок и непосредственного  общения со многими друзьями и близкими. Существенным изменением стало и дистанционное обучение! </w:t>
      </w:r>
    </w:p>
    <w:p w:rsidR="00D83ADA" w:rsidRPr="00D83ADA" w:rsidRDefault="00D83ADA" w:rsidP="00D83AD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A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Необычные, непривычные условия жизни сопровождаются возникновением определенных психологических трудностей, укладывающихся в несколько типовых фаз со своими характерными проявлениями.</w:t>
      </w:r>
    </w:p>
    <w:p w:rsidR="00D83ADA" w:rsidRPr="00D83ADA" w:rsidRDefault="00D83ADA" w:rsidP="00D83AD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A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опору в себе и, опираясь на внутренний мир восстановить жизнь вокруг нас! </w:t>
      </w:r>
    </w:p>
    <w:p w:rsidR="00D83ADA" w:rsidRPr="00D83ADA" w:rsidRDefault="00D83ADA" w:rsidP="00D83AD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A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же бывают фазы в необычных жизненных условиях?</w:t>
      </w:r>
    </w:p>
    <w:p w:rsidR="00D83ADA" w:rsidRPr="00D83ADA" w:rsidRDefault="00D83ADA" w:rsidP="00D83AD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8"/>
          <w:szCs w:val="24"/>
          <w:u w:val="single"/>
          <w:lang w:eastAsia="ru-RU"/>
        </w:rPr>
      </w:pPr>
      <w:r w:rsidRPr="00D83ADA">
        <w:rPr>
          <w:rFonts w:ascii="Arial" w:eastAsia="Times New Roman" w:hAnsi="Arial" w:cs="Arial"/>
          <w:b/>
          <w:bCs/>
          <w:color w:val="222222"/>
          <w:sz w:val="28"/>
          <w:szCs w:val="24"/>
          <w:u w:val="single"/>
          <w:lang w:eastAsia="ru-RU"/>
        </w:rPr>
        <w:t>Фаза «Дезориентация и переживание»</w:t>
      </w:r>
    </w:p>
    <w:p w:rsidR="00D83ADA" w:rsidRPr="00D83ADA" w:rsidRDefault="00D83ADA" w:rsidP="00D83AD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Проявление:</w:t>
      </w: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неопределенность ситуации тягостна. Внимание концентрируется на внутренних переживаниях, чувство растерянности, </w:t>
      </w:r>
      <w:proofErr w:type="spellStart"/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оглушенности</w:t>
      </w:r>
      <w:proofErr w:type="spellEnd"/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временами чувства как будто пропадают, человек чувствует себя выключенным из ситуации, </w:t>
      </w:r>
      <w:r w:rsidRPr="00D83AD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тревога, </w:t>
      </w: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чувство угрозы, страх.</w:t>
      </w:r>
    </w:p>
    <w:p w:rsidR="00D83ADA" w:rsidRPr="00D83ADA" w:rsidRDefault="00D83ADA" w:rsidP="00D83AD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Попытки реализации новых способов поведения и реагирования. В поведении могут проявляться «оцепенение», пассивность или возбуждение и </w:t>
      </w:r>
      <w:proofErr w:type="spellStart"/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дезорганизованность</w:t>
      </w:r>
      <w:proofErr w:type="spellEnd"/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D83ADA" w:rsidRPr="00D83ADA" w:rsidRDefault="00D83ADA" w:rsidP="00D83AD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Причины:</w:t>
      </w: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измененные условия жизнедеятельности, физический дискомфорт. </w:t>
      </w:r>
      <w:r w:rsidRPr="00D83AD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Ограничение личного пространства,</w:t>
      </w: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сенсорной, двигательной и коммуникативной активности. Привычные установки, способы жизнедеятельности  ограничены или невозможны.</w:t>
      </w: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 результате вынужденной смены среды появляется неконтролируемый интенсивный поток нового опыта, который сложно освоить. Дезориентация, непонимание смысла нового опыта.</w:t>
      </w:r>
    </w:p>
    <w:p w:rsidR="00D83ADA" w:rsidRPr="00D83ADA" w:rsidRDefault="00D83ADA" w:rsidP="00D83A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Нередко отмечаются сложности в самоорганизации труда, учебы: </w:t>
      </w:r>
      <w:proofErr w:type="spellStart"/>
      <w:r w:rsidRPr="00D83AD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прокрастинация</w:t>
      </w:r>
      <w:proofErr w:type="spellEnd"/>
      <w:r w:rsidRPr="00D83AD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, снижение учебной мотивации.</w:t>
      </w: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</w:t>
      </w:r>
    </w:p>
    <w:p w:rsidR="00D83ADA" w:rsidRPr="00D83ADA" w:rsidRDefault="00D83ADA" w:rsidP="00D83ADA">
      <w:pPr>
        <w:pStyle w:val="accordionheading-title"/>
        <w:spacing w:before="0" w:beforeAutospacing="0"/>
        <w:rPr>
          <w:rFonts w:ascii="Arial" w:hAnsi="Arial" w:cs="Arial"/>
          <w:b/>
          <w:bCs/>
          <w:color w:val="222222"/>
          <w:sz w:val="28"/>
          <w:u w:val="single"/>
        </w:rPr>
      </w:pPr>
      <w:r w:rsidRPr="00D83ADA">
        <w:rPr>
          <w:rFonts w:ascii="Arial" w:hAnsi="Arial" w:cs="Arial"/>
          <w:b/>
          <w:bCs/>
          <w:color w:val="222222"/>
          <w:sz w:val="28"/>
          <w:u w:val="single"/>
        </w:rPr>
        <w:t>Фаза «Психическая дестабилизация»</w:t>
      </w:r>
    </w:p>
    <w:p w:rsidR="00D83ADA" w:rsidRDefault="00D83ADA" w:rsidP="00D83ADA">
      <w:pPr>
        <w:pStyle w:val="a3"/>
        <w:spacing w:before="0" w:beforeAutospacing="0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Проявление:</w:t>
      </w:r>
      <w:r>
        <w:rPr>
          <w:rFonts w:ascii="Arial" w:hAnsi="Arial" w:cs="Arial"/>
          <w:color w:val="222222"/>
        </w:rPr>
        <w:t> </w:t>
      </w:r>
      <w:r>
        <w:rPr>
          <w:rStyle w:val="a4"/>
          <w:rFonts w:ascii="Arial" w:hAnsi="Arial" w:cs="Arial"/>
          <w:color w:val="222222"/>
        </w:rPr>
        <w:t>эмоциональное неблагополучие.</w:t>
      </w:r>
      <w:r>
        <w:rPr>
          <w:rFonts w:ascii="Arial" w:hAnsi="Arial" w:cs="Arial"/>
          <w:color w:val="222222"/>
        </w:rPr>
        <w:t> Человек испытывает эмоционально тягостное переживание чувства несвободы, «давления среды». Возникает внутреннее сопротивление ситуации. Ощущается психологическое </w:t>
      </w:r>
      <w:r>
        <w:rPr>
          <w:rStyle w:val="a4"/>
          <w:rFonts w:ascii="Arial" w:hAnsi="Arial" w:cs="Arial"/>
          <w:color w:val="222222"/>
        </w:rPr>
        <w:t>одиночество</w:t>
      </w:r>
      <w:r>
        <w:rPr>
          <w:rFonts w:ascii="Arial" w:hAnsi="Arial" w:cs="Arial"/>
          <w:color w:val="222222"/>
        </w:rPr>
        <w:t xml:space="preserve"> в результате кризиса ожиданий и  представлений </w:t>
      </w:r>
      <w:r>
        <w:rPr>
          <w:rFonts w:ascii="Arial" w:hAnsi="Arial" w:cs="Arial"/>
          <w:color w:val="222222"/>
        </w:rPr>
        <w:lastRenderedPageBreak/>
        <w:t>о том, какой должны быть жизнь. Обостряются уже существующие или возникают новые </w:t>
      </w:r>
      <w:r>
        <w:rPr>
          <w:rStyle w:val="a4"/>
          <w:rFonts w:ascii="Arial" w:hAnsi="Arial" w:cs="Arial"/>
          <w:color w:val="222222"/>
        </w:rPr>
        <w:t>межличностные конфликты. </w:t>
      </w:r>
    </w:p>
    <w:p w:rsidR="00D83ADA" w:rsidRDefault="00D83ADA" w:rsidP="00D83ADA">
      <w:pPr>
        <w:pStyle w:val="a3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Выраженное снижение показателей </w:t>
      </w:r>
      <w:proofErr w:type="spellStart"/>
      <w:r>
        <w:rPr>
          <w:rFonts w:ascii="Arial" w:hAnsi="Arial" w:cs="Arial"/>
          <w:color w:val="222222"/>
        </w:rPr>
        <w:t>адаптированности</w:t>
      </w:r>
      <w:proofErr w:type="spellEnd"/>
      <w:r>
        <w:rPr>
          <w:rFonts w:ascii="Arial" w:hAnsi="Arial" w:cs="Arial"/>
          <w:color w:val="222222"/>
        </w:rPr>
        <w:t xml:space="preserve"> и продуктивности деятельности.</w:t>
      </w:r>
    </w:p>
    <w:p w:rsidR="00D83ADA" w:rsidRDefault="00D83ADA" w:rsidP="00D83ADA">
      <w:pPr>
        <w:pStyle w:val="a3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Причины:</w:t>
      </w:r>
      <w:r>
        <w:rPr>
          <w:rFonts w:ascii="Arial" w:hAnsi="Arial" w:cs="Arial"/>
          <w:color w:val="222222"/>
        </w:rPr>
        <w:t> нарастает </w:t>
      </w:r>
      <w:r>
        <w:rPr>
          <w:rStyle w:val="a4"/>
          <w:rFonts w:ascii="Arial" w:hAnsi="Arial" w:cs="Arial"/>
          <w:color w:val="222222"/>
        </w:rPr>
        <w:t>конфликт между старым</w:t>
      </w:r>
      <w:r>
        <w:rPr>
          <w:rFonts w:ascii="Arial" w:hAnsi="Arial" w:cs="Arial"/>
          <w:color w:val="222222"/>
        </w:rPr>
        <w:t> (сформировавшимися представлениями, моделями поведения), которые человек пытается реализовывать, </w:t>
      </w:r>
      <w:r>
        <w:rPr>
          <w:rStyle w:val="a4"/>
          <w:rFonts w:ascii="Arial" w:hAnsi="Arial" w:cs="Arial"/>
          <w:color w:val="222222"/>
        </w:rPr>
        <w:t>и новым опытом</w:t>
      </w:r>
      <w:r>
        <w:rPr>
          <w:rFonts w:ascii="Arial" w:hAnsi="Arial" w:cs="Arial"/>
          <w:color w:val="222222"/>
        </w:rPr>
        <w:t> (непривычными условиями жизнедеятельности). </w:t>
      </w:r>
      <w:r>
        <w:rPr>
          <w:rFonts w:ascii="Arial" w:hAnsi="Arial" w:cs="Arial"/>
          <w:color w:val="222222"/>
        </w:rPr>
        <w:br/>
        <w:t> </w:t>
      </w:r>
    </w:p>
    <w:p w:rsidR="00D83ADA" w:rsidRPr="00D83ADA" w:rsidRDefault="00D83ADA" w:rsidP="00D83ADA">
      <w:pPr>
        <w:pStyle w:val="accordionheading-title"/>
        <w:spacing w:before="0" w:beforeAutospacing="0"/>
        <w:rPr>
          <w:rFonts w:ascii="Arial" w:hAnsi="Arial" w:cs="Arial"/>
          <w:b/>
          <w:bCs/>
          <w:color w:val="222222"/>
          <w:sz w:val="28"/>
          <w:u w:val="single"/>
        </w:rPr>
      </w:pPr>
      <w:r w:rsidRPr="00D83ADA">
        <w:rPr>
          <w:rFonts w:ascii="Arial" w:hAnsi="Arial" w:cs="Arial"/>
          <w:b/>
          <w:bCs/>
          <w:color w:val="222222"/>
          <w:sz w:val="28"/>
          <w:u w:val="single"/>
        </w:rPr>
        <w:t>Фаза «Согласование предшествующего и нового опыта личности»</w:t>
      </w:r>
    </w:p>
    <w:p w:rsidR="00D83ADA" w:rsidRDefault="00D83ADA" w:rsidP="00D83ADA">
      <w:pPr>
        <w:pStyle w:val="a3"/>
        <w:spacing w:before="0" w:beforeAutospacing="0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Проявление:</w:t>
      </w:r>
      <w:r>
        <w:rPr>
          <w:rFonts w:ascii="Arial" w:hAnsi="Arial" w:cs="Arial"/>
          <w:color w:val="222222"/>
        </w:rPr>
        <w:t> бесконфликтная разрядка эмоционального напряжения стабильность. Найден смысл в новой ситуации и новые действенные способы справляться с жизненными задачами. Ясность, уверенность, устойчивость. </w:t>
      </w:r>
    </w:p>
    <w:p w:rsidR="00D83ADA" w:rsidRDefault="00D83ADA" w:rsidP="00D83ADA">
      <w:pPr>
        <w:pStyle w:val="a3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Причины: </w:t>
      </w:r>
      <w:r>
        <w:rPr>
          <w:rFonts w:ascii="Arial" w:hAnsi="Arial" w:cs="Arial"/>
          <w:color w:val="222222"/>
        </w:rPr>
        <w:t>новый психологический опыт усвоен и трансформировался, в новые способы деятельности, модели поведения, выработались новые отношения личности. Произошел переход от  социальных оценок ситуации к  практической деятельности в новых условиях.</w:t>
      </w:r>
    </w:p>
    <w:p w:rsidR="00D83ADA" w:rsidRPr="00D83ADA" w:rsidRDefault="00D83ADA" w:rsidP="00D83ADA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8"/>
          <w:szCs w:val="24"/>
          <w:u w:val="single"/>
          <w:lang w:eastAsia="ru-RU"/>
        </w:rPr>
      </w:pPr>
      <w:r w:rsidRPr="00D83ADA">
        <w:rPr>
          <w:rFonts w:ascii="Arial" w:eastAsia="Times New Roman" w:hAnsi="Arial" w:cs="Arial"/>
          <w:b/>
          <w:bCs/>
          <w:color w:val="222222"/>
          <w:sz w:val="28"/>
          <w:szCs w:val="24"/>
          <w:u w:val="single"/>
          <w:lang w:eastAsia="ru-RU"/>
        </w:rPr>
        <w:t xml:space="preserve">Фаза: « </w:t>
      </w:r>
      <w:proofErr w:type="spellStart"/>
      <w:r w:rsidRPr="00D83ADA">
        <w:rPr>
          <w:rFonts w:ascii="Arial" w:eastAsia="Times New Roman" w:hAnsi="Arial" w:cs="Arial"/>
          <w:b/>
          <w:bCs/>
          <w:color w:val="222222"/>
          <w:sz w:val="28"/>
          <w:szCs w:val="24"/>
          <w:u w:val="single"/>
          <w:lang w:eastAsia="ru-RU"/>
        </w:rPr>
        <w:t>Реадаптация</w:t>
      </w:r>
      <w:proofErr w:type="spellEnd"/>
      <w:r w:rsidRPr="00D83ADA">
        <w:rPr>
          <w:rFonts w:ascii="Arial" w:eastAsia="Times New Roman" w:hAnsi="Arial" w:cs="Arial"/>
          <w:b/>
          <w:bCs/>
          <w:color w:val="222222"/>
          <w:sz w:val="28"/>
          <w:szCs w:val="24"/>
          <w:u w:val="single"/>
          <w:lang w:eastAsia="ru-RU"/>
        </w:rPr>
        <w:t xml:space="preserve"> или возвращение в прежнюю ситуацию жизнедеятельности с новым психологическим и социальным опытом»</w:t>
      </w:r>
    </w:p>
    <w:p w:rsidR="00D83ADA" w:rsidRPr="00D83ADA" w:rsidRDefault="00D83ADA" w:rsidP="00D83ADA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Проявление:</w:t>
      </w: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переживания сосредоточены на ожидаемых событиях будущего. Активное планирование будущего и переосмысление прожитого опыта. </w:t>
      </w:r>
    </w:p>
    <w:p w:rsidR="00D83ADA" w:rsidRPr="00D83ADA" w:rsidRDefault="00D83ADA" w:rsidP="00D83ADA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Причины:</w:t>
      </w: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предстоящее возвращение к обычным условиям жизнедеятельности и состоявшееся возвращение к ним.</w:t>
      </w:r>
    </w:p>
    <w:p w:rsidR="00D83ADA" w:rsidRPr="00D83ADA" w:rsidRDefault="00D83ADA" w:rsidP="00D83ADA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Проявления снижения уровня </w:t>
      </w:r>
      <w:proofErr w:type="spellStart"/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адаптированности</w:t>
      </w:r>
      <w:proofErr w:type="spellEnd"/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стрессовых условиях:</w:t>
      </w:r>
    </w:p>
    <w:p w:rsidR="00D83ADA" w:rsidRPr="00D83ADA" w:rsidRDefault="00D83ADA" w:rsidP="00D83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Конфликт между старым и новым опытом</w:t>
      </w:r>
    </w:p>
    <w:p w:rsidR="00D83ADA" w:rsidRPr="00D83ADA" w:rsidRDefault="00D83ADA" w:rsidP="00D83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6" w:tgtFrame="_blank" w:history="1">
        <w:r w:rsidRPr="00D83ADA">
          <w:rPr>
            <w:rFonts w:ascii="Arial" w:eastAsia="Times New Roman" w:hAnsi="Arial" w:cs="Arial"/>
            <w:color w:val="2E2FB2"/>
            <w:sz w:val="24"/>
            <w:szCs w:val="24"/>
            <w:u w:val="single"/>
            <w:lang w:eastAsia="ru-RU"/>
          </w:rPr>
          <w:t>Эмоциональное неблагополучие</w:t>
        </w:r>
      </w:hyperlink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83ADA" w:rsidRPr="00D83ADA" w:rsidRDefault="00D83ADA" w:rsidP="00D83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Тревога и тревожность </w:t>
      </w:r>
    </w:p>
    <w:p w:rsidR="00D83ADA" w:rsidRPr="00D83ADA" w:rsidRDefault="00D83ADA" w:rsidP="00D83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Ограниченность личного пространства</w:t>
      </w:r>
    </w:p>
    <w:p w:rsidR="00D83ADA" w:rsidRPr="00D83ADA" w:rsidRDefault="00D83ADA" w:rsidP="00D83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Чувство одиночества. </w:t>
      </w:r>
      <w:hyperlink r:id="rId7" w:tgtFrame="_blank" w:history="1">
        <w:r w:rsidRPr="00D83ADA">
          <w:rPr>
            <w:rFonts w:ascii="Arial" w:eastAsia="Times New Roman" w:hAnsi="Arial" w:cs="Arial"/>
            <w:color w:val="2E2FB2"/>
            <w:sz w:val="24"/>
            <w:szCs w:val="24"/>
            <w:u w:val="single"/>
            <w:lang w:eastAsia="ru-RU"/>
          </w:rPr>
          <w:t>Шкала субъективного ощущения одиночества</w:t>
        </w:r>
      </w:hyperlink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: Д. Рассел, М. </w:t>
      </w:r>
      <w:proofErr w:type="spellStart"/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Фергюсон</w:t>
      </w:r>
      <w:proofErr w:type="spellEnd"/>
    </w:p>
    <w:p w:rsidR="00D83ADA" w:rsidRPr="00D83ADA" w:rsidRDefault="00D83ADA" w:rsidP="00D83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Сложности в самоорганизации, </w:t>
      </w:r>
      <w:proofErr w:type="spellStart"/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прокрастинация</w:t>
      </w:r>
      <w:proofErr w:type="spellEnd"/>
    </w:p>
    <w:p w:rsidR="00D83ADA" w:rsidRPr="00D83ADA" w:rsidRDefault="00D83ADA" w:rsidP="00D83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Снижение учебной мотивации в папке. </w:t>
      </w:r>
      <w:hyperlink r:id="rId8" w:tgtFrame="_blank" w:history="1">
        <w:r w:rsidRPr="00D83ADA">
          <w:rPr>
            <w:rFonts w:ascii="Arial" w:eastAsia="Times New Roman" w:hAnsi="Arial" w:cs="Arial"/>
            <w:color w:val="2E2FB2"/>
            <w:sz w:val="24"/>
            <w:szCs w:val="24"/>
            <w:u w:val="single"/>
            <w:lang w:eastAsia="ru-RU"/>
          </w:rPr>
          <w:t>Файл 1</w:t>
        </w:r>
      </w:hyperlink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 </w:t>
      </w:r>
      <w:hyperlink r:id="rId9" w:tgtFrame="_blank" w:history="1">
        <w:r w:rsidRPr="00D83ADA">
          <w:rPr>
            <w:rFonts w:ascii="Arial" w:eastAsia="Times New Roman" w:hAnsi="Arial" w:cs="Arial"/>
            <w:color w:val="2E2FB2"/>
            <w:sz w:val="24"/>
            <w:szCs w:val="24"/>
            <w:u w:val="single"/>
            <w:lang w:eastAsia="ru-RU"/>
          </w:rPr>
          <w:t>Файл 2</w:t>
        </w:r>
      </w:hyperlink>
    </w:p>
    <w:p w:rsidR="00D83ADA" w:rsidRPr="00D83ADA" w:rsidRDefault="00D83ADA" w:rsidP="00D83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Конфликты в отношениях с окружающими</w:t>
      </w:r>
    </w:p>
    <w:p w:rsidR="00D83ADA" w:rsidRPr="00D83ADA" w:rsidRDefault="00D83ADA" w:rsidP="00D83A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83131"/>
          <w:sz w:val="36"/>
          <w:szCs w:val="36"/>
          <w:lang w:eastAsia="ru-RU"/>
        </w:rPr>
      </w:pPr>
      <w:r w:rsidRPr="00D83ADA">
        <w:rPr>
          <w:rFonts w:ascii="Arial" w:eastAsia="Times New Roman" w:hAnsi="Arial" w:cs="Arial"/>
          <w:b/>
          <w:bCs/>
          <w:color w:val="383131"/>
          <w:sz w:val="36"/>
          <w:szCs w:val="36"/>
          <w:lang w:eastAsia="ru-RU"/>
        </w:rPr>
        <w:t>Как справляться с трудной жизненной ситуацией? Что такое тревога?</w:t>
      </w:r>
    </w:p>
    <w:p w:rsidR="00D83ADA" w:rsidRPr="00D83ADA" w:rsidRDefault="00D83ADA" w:rsidP="00D83AD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8"/>
          <w:szCs w:val="24"/>
          <w:u w:val="single"/>
          <w:lang w:eastAsia="ru-RU"/>
        </w:rPr>
      </w:pPr>
      <w:r w:rsidRPr="00D83ADA">
        <w:rPr>
          <w:rFonts w:ascii="Arial" w:eastAsia="Times New Roman" w:hAnsi="Arial" w:cs="Arial"/>
          <w:b/>
          <w:bCs/>
          <w:color w:val="222222"/>
          <w:sz w:val="28"/>
          <w:szCs w:val="24"/>
          <w:u w:val="single"/>
          <w:lang w:eastAsia="ru-RU"/>
        </w:rPr>
        <w:t>Как понять, что жизненная ситуация нестерпима и самостоятельно с ней справиться не можешь?</w:t>
      </w:r>
      <w:bookmarkStart w:id="0" w:name="_GoBack"/>
      <w:bookmarkEnd w:id="0"/>
    </w:p>
    <w:p w:rsidR="00D83ADA" w:rsidRPr="00D83ADA" w:rsidRDefault="00D83ADA" w:rsidP="00D83AD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Основатель экзистенциально-аналитического подхода в консультировании </w:t>
      </w:r>
      <w:proofErr w:type="spellStart"/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Альфрида</w:t>
      </w:r>
      <w:proofErr w:type="spellEnd"/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proofErr w:type="spellStart"/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Лэнгле</w:t>
      </w:r>
      <w:proofErr w:type="spellEnd"/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чье выступление вы можете </w:t>
      </w:r>
      <w:hyperlink r:id="rId10" w:tgtFrame="_blank" w:history="1">
        <w:r w:rsidRPr="00D83ADA">
          <w:rPr>
            <w:rFonts w:ascii="Arial" w:eastAsia="Times New Roman" w:hAnsi="Arial" w:cs="Arial"/>
            <w:color w:val="2E2FB2"/>
            <w:sz w:val="24"/>
            <w:szCs w:val="24"/>
            <w:u w:val="single"/>
            <w:lang w:eastAsia="ru-RU"/>
          </w:rPr>
          <w:t xml:space="preserve">посмотреть на </w:t>
        </w:r>
        <w:proofErr w:type="spellStart"/>
        <w:r w:rsidRPr="00D83ADA">
          <w:rPr>
            <w:rFonts w:ascii="Arial" w:eastAsia="Times New Roman" w:hAnsi="Arial" w:cs="Arial"/>
            <w:color w:val="2E2FB2"/>
            <w:sz w:val="24"/>
            <w:szCs w:val="24"/>
            <w:u w:val="single"/>
            <w:lang w:eastAsia="ru-RU"/>
          </w:rPr>
          <w:t>YouTube</w:t>
        </w:r>
        <w:proofErr w:type="spellEnd"/>
      </w:hyperlink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 считает: </w:t>
      </w:r>
    </w:p>
    <w:p w:rsidR="00D83ADA" w:rsidRPr="00D83ADA" w:rsidRDefault="00D83ADA" w:rsidP="00D83A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Мы получили вызов. Этот вызов – приостановка нормальной жизни до минимума. </w:t>
      </w:r>
    </w:p>
    <w:p w:rsidR="00D83ADA" w:rsidRPr="00D83ADA" w:rsidRDefault="00D83ADA" w:rsidP="00D83A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Мы ощущаем потерю </w:t>
      </w:r>
      <w:proofErr w:type="gramStart"/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привычного нам</w:t>
      </w:r>
      <w:proofErr w:type="gramEnd"/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уровня защищенности.</w:t>
      </w:r>
    </w:p>
    <w:p w:rsidR="00D83ADA" w:rsidRPr="00D83ADA" w:rsidRDefault="00D83ADA" w:rsidP="00D83A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Сейчас необычное время. Экстраординарное. Величайший шанс настоящего времени заключается в том, что у нас ограничен внешний мир, поэтому мы открываемся и вступаем во внутренний мир, который таит в себе огромные ресурсы.</w:t>
      </w:r>
    </w:p>
    <w:p w:rsidR="00D83ADA" w:rsidRPr="00D83ADA" w:rsidRDefault="00D83ADA" w:rsidP="00D83AD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Описывая свои чувства, мы часто склонны употреблять так называемые фигуры речи: сойду с ума, не выдержу, у меня поедет крыша и т.п.  Нужно понимать, что запас прочности человека  достаточно высок, а  эмоционально окрашенные высказывания, как правило, не описывают реальное положение дел. Оценка личностью переносимости/непереносимости трудной жизненной ситуации  (стрессовой ситуации) в целом, безусловно, во многом субъективна. Тем не менее, существуют объективные критерии </w:t>
      </w:r>
      <w:proofErr w:type="gramStart"/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оценки степени переносимости/непереносимости ситуации</w:t>
      </w:r>
      <w:proofErr w:type="gramEnd"/>
      <w:r w:rsidRPr="00D83AD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Опираясь на них, вы можете самостоятельно провести анализ непереносимости стрессовой ситуации и понять, нуждаетесь ли вы в профессиональной помощи. </w:t>
      </w:r>
    </w:p>
    <w:p w:rsidR="00315871" w:rsidRDefault="00315871"/>
    <w:sectPr w:rsidR="00315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751F2"/>
    <w:multiLevelType w:val="multilevel"/>
    <w:tmpl w:val="D93C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9E1A34"/>
    <w:multiLevelType w:val="multilevel"/>
    <w:tmpl w:val="E2F4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F0"/>
    <w:rsid w:val="00315871"/>
    <w:rsid w:val="005620F0"/>
    <w:rsid w:val="00D8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3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cordionheading-title">
    <w:name w:val="accordion__heading-title"/>
    <w:basedOn w:val="a"/>
    <w:rsid w:val="00D8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AD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83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83A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3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cordionheading-title">
    <w:name w:val="accordion__heading-title"/>
    <w:basedOn w:val="a"/>
    <w:rsid w:val="00D8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AD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83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83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3059">
              <w:marLeft w:val="0"/>
              <w:marRight w:val="0"/>
              <w:marTop w:val="0"/>
              <w:marBottom w:val="240"/>
              <w:divBdr>
                <w:top w:val="single" w:sz="6" w:space="0" w:color="EAEFFC"/>
                <w:left w:val="single" w:sz="6" w:space="0" w:color="EAEFFC"/>
                <w:bottom w:val="single" w:sz="6" w:space="0" w:color="EAEFFC"/>
                <w:right w:val="single" w:sz="6" w:space="0" w:color="EAEFFC"/>
              </w:divBdr>
              <w:divsChild>
                <w:div w:id="19912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7572">
              <w:marLeft w:val="0"/>
              <w:marRight w:val="0"/>
              <w:marTop w:val="0"/>
              <w:marBottom w:val="240"/>
              <w:divBdr>
                <w:top w:val="single" w:sz="6" w:space="0" w:color="EAEFFC"/>
                <w:left w:val="single" w:sz="6" w:space="0" w:color="EAEFFC"/>
                <w:bottom w:val="single" w:sz="6" w:space="0" w:color="EAEFFC"/>
                <w:right w:val="single" w:sz="6" w:space="0" w:color="EAEFFC"/>
              </w:divBdr>
              <w:divsChild>
                <w:div w:id="12337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3793">
              <w:marLeft w:val="0"/>
              <w:marRight w:val="0"/>
              <w:marTop w:val="0"/>
              <w:marBottom w:val="240"/>
              <w:divBdr>
                <w:top w:val="single" w:sz="6" w:space="0" w:color="EAEFFC"/>
                <w:left w:val="single" w:sz="6" w:space="0" w:color="EAEFFC"/>
                <w:bottom w:val="single" w:sz="6" w:space="0" w:color="EAEFFC"/>
                <w:right w:val="single" w:sz="6" w:space="0" w:color="EAEFFC"/>
              </w:divBdr>
              <w:divsChild>
                <w:div w:id="20329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.itmo.ru/files/110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sytests.org/interpersonal/lonfer-ru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.itmo.ru/files/110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usjBBFNhms0%20%C2%A0%C2%A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ent.itmo.ru/files/1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2020-05-01T18:37:00Z</dcterms:created>
  <dcterms:modified xsi:type="dcterms:W3CDTF">2020-05-01T18:43:00Z</dcterms:modified>
</cp:coreProperties>
</file>