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19" w:rsidRDefault="00BA1C74" w:rsidP="00471B19">
      <w:pPr>
        <w:shd w:val="clear" w:color="auto" w:fill="FFFFFF"/>
        <w:spacing w:before="150" w:after="0" w:line="60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616161"/>
          <w:sz w:val="48"/>
          <w:szCs w:val="47"/>
          <w:lang w:eastAsia="ru-RU"/>
        </w:rPr>
      </w:pPr>
      <w:r w:rsidRPr="00BA1C74">
        <w:rPr>
          <w:rFonts w:ascii="Times New Roman" w:eastAsia="Times New Roman" w:hAnsi="Times New Roman" w:cs="Times New Roman"/>
          <w:b/>
          <w:color w:val="616161"/>
          <w:sz w:val="48"/>
          <w:szCs w:val="47"/>
          <w:lang w:eastAsia="ru-RU"/>
        </w:rPr>
        <w:t xml:space="preserve">Рекомендации </w:t>
      </w:r>
    </w:p>
    <w:p w:rsidR="00BA1C74" w:rsidRPr="00BA1C74" w:rsidRDefault="00BA1C74" w:rsidP="00471B19">
      <w:pPr>
        <w:shd w:val="clear" w:color="auto" w:fill="FFFFFF"/>
        <w:spacing w:before="150" w:after="0" w:line="60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616161"/>
          <w:sz w:val="48"/>
          <w:szCs w:val="47"/>
          <w:lang w:eastAsia="ru-RU"/>
        </w:rPr>
      </w:pPr>
      <w:r w:rsidRPr="00BA1C74">
        <w:rPr>
          <w:rFonts w:ascii="Times New Roman" w:eastAsia="Times New Roman" w:hAnsi="Times New Roman" w:cs="Times New Roman"/>
          <w:b/>
          <w:color w:val="616161"/>
          <w:sz w:val="48"/>
          <w:szCs w:val="47"/>
          <w:lang w:eastAsia="ru-RU"/>
        </w:rPr>
        <w:t xml:space="preserve">для родителей </w:t>
      </w:r>
      <w:r w:rsidR="00471B19">
        <w:rPr>
          <w:rFonts w:ascii="Times New Roman" w:eastAsia="Times New Roman" w:hAnsi="Times New Roman" w:cs="Times New Roman"/>
          <w:b/>
          <w:color w:val="616161"/>
          <w:sz w:val="48"/>
          <w:szCs w:val="47"/>
          <w:lang w:eastAsia="ru-RU"/>
        </w:rPr>
        <w:t xml:space="preserve">студентов </w:t>
      </w:r>
      <w:r w:rsidRPr="00BA1C74">
        <w:rPr>
          <w:rFonts w:ascii="Times New Roman" w:eastAsia="Times New Roman" w:hAnsi="Times New Roman" w:cs="Times New Roman"/>
          <w:b/>
          <w:color w:val="616161"/>
          <w:sz w:val="48"/>
          <w:szCs w:val="47"/>
          <w:lang w:eastAsia="ru-RU"/>
        </w:rPr>
        <w:t>по организации дистанционного обучения на дому</w:t>
      </w:r>
    </w:p>
    <w:p w:rsidR="00BA1C74" w:rsidRPr="00BA1C74" w:rsidRDefault="00BA1C74" w:rsidP="00BA1C74">
      <w:pPr>
        <w:shd w:val="clear" w:color="auto" w:fill="FFFFFF"/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color w:val="616161"/>
          <w:sz w:val="2"/>
          <w:szCs w:val="2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"/>
          <w:szCs w:val="2"/>
          <w:lang w:eastAsia="ru-RU"/>
        </w:rPr>
        <w:t> </w:t>
      </w:r>
    </w:p>
    <w:p w:rsidR="00BA1C74" w:rsidRPr="00BA1C74" w:rsidRDefault="0062504B" w:rsidP="00BA1C7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b/>
          <w:noProof/>
          <w:color w:val="883EBA"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C922B36" wp14:editId="2E908AD7">
            <wp:simplePos x="0" y="0"/>
            <wp:positionH relativeFrom="margin">
              <wp:posOffset>4504055</wp:posOffset>
            </wp:positionH>
            <wp:positionV relativeFrom="margin">
              <wp:posOffset>1407795</wp:posOffset>
            </wp:positionV>
            <wp:extent cx="2343150" cy="1428750"/>
            <wp:effectExtent l="0" t="0" r="0" b="0"/>
            <wp:wrapSquare wrapText="bothSides"/>
            <wp:docPr id="1" name="Рисунок 1" descr="https://school8lbt.yanao.ru/cache/VnimanieVajno_images_thumbs_medium246_1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8lbt.yanao.ru/cache/VnimanieVajno_images_thumbs_medium246_15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1C74" w:rsidRDefault="00BA1C74" w:rsidP="00BA1C74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Уважаемые родители!</w:t>
      </w:r>
    </w:p>
    <w:p w:rsidR="006C1651" w:rsidRDefault="006C1651" w:rsidP="006C1651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В связи с объявлением в Российской Федерации (в т. ч. и в Республике Дагестан) режима повышенной готовности и усиления мер по профилактике распространения </w:t>
      </w:r>
      <w:proofErr w:type="spellStart"/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инфекции 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val="en-US" w:eastAsia="ru-RU"/>
        </w:rPr>
        <w:t>COVID</w:t>
      </w:r>
      <w:r w:rsidRPr="006C1651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-19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образовательный процесс в школах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ссузах</w:t>
      </w:r>
      <w:proofErr w:type="spellEnd"/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и вузах страны перев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едены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на дистанционный формат обучения. </w:t>
      </w:r>
    </w:p>
    <w:p w:rsidR="006C1651" w:rsidRDefault="006C1651" w:rsidP="006C1651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Ранее вы были нами об этом извещены и Вами даны согласия на перевод вашего ребенка на дистанционный формат обучения вместе с другими студентами колледжа. </w:t>
      </w:r>
    </w:p>
    <w:p w:rsidR="006C1651" w:rsidRDefault="006C1651" w:rsidP="006C1651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Учитывая различные условия (возможности) обеспечения колледжем и студентам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электронных ресурсов дистанционного обеспечения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мы решили воспользоваться </w:t>
      </w:r>
      <w:r w:rsidR="008A3D07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самым широким спектром возможностей: от работы студентов с учебниками до </w:t>
      </w:r>
      <w:r w:rsidR="008A3D07">
        <w:rPr>
          <w:rFonts w:ascii="Times New Roman" w:eastAsia="Times New Roman" w:hAnsi="Times New Roman" w:cs="Times New Roman"/>
          <w:color w:val="616161"/>
          <w:sz w:val="28"/>
          <w:szCs w:val="28"/>
          <w:lang w:val="en-US" w:eastAsia="ru-RU"/>
        </w:rPr>
        <w:t>SKYPE</w:t>
      </w:r>
      <w:r w:rsidR="008A3D07" w:rsidRPr="008A3D07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-</w:t>
      </w:r>
      <w:r w:rsidR="008A3D07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об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щений</w:t>
      </w:r>
      <w:r w:rsidR="008A3D07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. </w:t>
      </w:r>
    </w:p>
    <w:p w:rsidR="008A3D07" w:rsidRDefault="008A3D07" w:rsidP="006C1651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Студент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колледжа информированы 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 формах и методах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дистанционного обучения.</w:t>
      </w:r>
    </w:p>
    <w:p w:rsidR="000438F8" w:rsidRDefault="008A3D07" w:rsidP="000438F8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Обучение вашего ребенка в дистанционном режиме требует и от Вас учета некоторых правил для создания условий учебного пространства и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контроля выполнения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вашим ребёнком условий дистанционного обучения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, выполненных им заданий препод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авателя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м-предметникам, а также соблюдением вашим ребенком карантинных мер. </w:t>
      </w:r>
    </w:p>
    <w:p w:rsidR="000438F8" w:rsidRPr="00471B19" w:rsidRDefault="000438F8" w:rsidP="000438F8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Напоминаем: Предварительно дистанционный ежим продлится с 19 марта по 19 апреля 2020 г. </w:t>
      </w:r>
    </w:p>
    <w:p w:rsidR="000438F8" w:rsidRPr="008A3D07" w:rsidRDefault="000438F8" w:rsidP="000438F8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0438F8">
        <w:rPr>
          <w:rFonts w:ascii="Times New Roman" w:eastAsia="Times New Roman" w:hAnsi="Times New Roman" w:cs="Times New Roman"/>
          <w:color w:val="616161"/>
          <w:sz w:val="28"/>
          <w:szCs w:val="28"/>
          <w:u w:val="single"/>
          <w:lang w:eastAsia="ru-RU"/>
        </w:rPr>
        <w:t>О дальнейших действиях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, принятых Учредителем Аграрного колледжа-Министерством образования и науки Республики Дагестан, </w:t>
      </w:r>
      <w:r w:rsidRP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Вы будете извещены!!!</w:t>
      </w:r>
      <w:r w:rsidRPr="000438F8">
        <w:rPr>
          <w:rFonts w:ascii="Times New Roman" w:eastAsia="Times New Roman" w:hAnsi="Times New Roman" w:cs="Times New Roman"/>
          <w:color w:val="616161"/>
          <w:sz w:val="28"/>
          <w:szCs w:val="28"/>
          <w:u w:val="single"/>
          <w:lang w:eastAsia="ru-RU"/>
        </w:rPr>
        <w:t xml:space="preserve">  </w:t>
      </w:r>
    </w:p>
    <w:p w:rsidR="00BA1C74" w:rsidRPr="00BA1C74" w:rsidRDefault="00BA1C74" w:rsidP="00BA1C74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Уважаемые родители!</w:t>
      </w:r>
    </w:p>
    <w:p w:rsidR="00BA1C74" w:rsidRPr="00BA1C74" w:rsidRDefault="00BA1C74" w:rsidP="00BA1C74">
      <w:pPr>
        <w:shd w:val="clear" w:color="auto" w:fill="FFFFFF"/>
        <w:spacing w:after="6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Если у Вас (или близких родственников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старшего поколения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) есть возможность, проследите, чтобы </w:t>
      </w:r>
      <w:r w:rsidR="000438F8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вовремя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онлайн подключений, общих чатов связи был выключен телевизор в комнате, обеспечена тишина и рабочая обстановка. Постарайтесь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BA1C74" w:rsidRPr="00BA1C74" w:rsidRDefault="00BA1C74" w:rsidP="00BA1C74">
      <w:pPr>
        <w:shd w:val="clear" w:color="auto" w:fill="FFFFFF"/>
        <w:spacing w:after="6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 </w:t>
      </w:r>
    </w:p>
    <w:p w:rsidR="00BA1C74" w:rsidRPr="00BA1C74" w:rsidRDefault="00BA1C74" w:rsidP="00BA1C74">
      <w:pPr>
        <w:shd w:val="clear" w:color="auto" w:fill="FFFFFF"/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b/>
          <w:bCs/>
          <w:color w:val="616161"/>
          <w:sz w:val="28"/>
          <w:szCs w:val="28"/>
          <w:lang w:eastAsia="ru-RU"/>
        </w:rPr>
        <w:t>Благодарим Вас за помощь и участие!</w:t>
      </w:r>
    </w:p>
    <w:p w:rsidR="00BA1C74" w:rsidRPr="00BA1C74" w:rsidRDefault="00BA1C74" w:rsidP="00BA1C74">
      <w:pPr>
        <w:shd w:val="clear" w:color="auto" w:fill="FFFFFF"/>
        <w:spacing w:after="270" w:line="240" w:lineRule="auto"/>
        <w:ind w:firstLine="567"/>
        <w:jc w:val="center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lastRenderedPageBreak/>
        <w:t> </w:t>
      </w:r>
    </w:p>
    <w:p w:rsidR="00BA1C74" w:rsidRPr="00BA1C74" w:rsidRDefault="00BA1C74" w:rsidP="00BA1C74">
      <w:pPr>
        <w:shd w:val="clear" w:color="auto" w:fill="FFFFFF"/>
        <w:spacing w:before="150" w:after="150" w:line="600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color w:val="616161"/>
          <w:sz w:val="37"/>
          <w:szCs w:val="37"/>
          <w:lang w:eastAsia="ru-RU"/>
        </w:rPr>
      </w:pPr>
      <w:r w:rsidRPr="00BA1C74">
        <w:rPr>
          <w:rFonts w:ascii="Times New Roman" w:eastAsia="Times New Roman" w:hAnsi="Times New Roman" w:cs="Times New Roman"/>
          <w:b/>
          <w:color w:val="616161"/>
          <w:sz w:val="37"/>
          <w:szCs w:val="37"/>
          <w:lang w:eastAsia="ru-RU"/>
        </w:rPr>
        <w:t>РАЗЪЯСНЕНИЯ ПО ОРГАНИЗАЦИИ ОБУЧЕНИЯ С ИСПОЛЬЗОВАНИЕМ ДИСТАНЦИОННЫХ ОБРАЗОВАТЕЛЬНЫХ ТЕХНОЛОГИЙ</w:t>
      </w:r>
    </w:p>
    <w:p w:rsidR="00BA1C74" w:rsidRPr="00BA1C74" w:rsidRDefault="00471B19" w:rsidP="00BA1C74">
      <w:pPr>
        <w:shd w:val="clear" w:color="auto" w:fill="FFFFFF"/>
        <w:spacing w:after="27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19 марта </w:t>
      </w:r>
      <w:r w:rsidR="000438F8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по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30 апреля в Аграрном колледже для студентов всех курсов 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введено обучение в дистанционном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режиме. Посещать образовательное учреждение студенты будут 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в 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исключительных случаях по индивидуальному графику. </w:t>
      </w:r>
    </w:p>
    <w:p w:rsidR="00BA1C74" w:rsidRPr="00BA1C74" w:rsidRDefault="00BA1C74" w:rsidP="00BA1C74">
      <w:pPr>
        <w:shd w:val="clear" w:color="auto" w:fill="FFFFFF"/>
        <w:spacing w:after="27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Ежедневно по всем предметам учебного плана в соответствии с расписанием уроков педагоги 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колледжа 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будут размещать в электронном </w:t>
      </w:r>
      <w:r w:rsidR="000438F8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виде 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задания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на учебный день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(неделю). Задания включают объяснения и закрепления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материала. Порядок организации урока определяется 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преподавателем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-предметником самостоятельно, 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онлайн подключения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для общения с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о студентами </w:t>
      </w:r>
      <w:r w:rsidR="002C13E2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(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объяснение нового материала, 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возможны обсуждения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возникших затруднений и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т.д.), кроме того предусмотрены работы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студентов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с учебником, </w:t>
      </w:r>
      <w:proofErr w:type="spellStart"/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-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уроки, </w:t>
      </w:r>
      <w:proofErr w:type="spellStart"/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Skype</w:t>
      </w:r>
      <w:proofErr w:type="spellEnd"/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- общение, использование различных (бесплатных) цифровых образовательных ресурсов и платформ</w:t>
      </w:r>
    </w:p>
    <w:p w:rsidR="00BA1C74" w:rsidRPr="00BA1C74" w:rsidRDefault="002C13E2" w:rsidP="00BA1C74">
      <w:pPr>
        <w:shd w:val="clear" w:color="auto" w:fill="FFFFFF"/>
        <w:spacing w:after="27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Студенты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направляют выполненные задания преподавателю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-предметнику, прикрепляя фото или скан</w:t>
      </w:r>
      <w:r w:rsid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-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копии заданий в электронном 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виде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. При отсутствии у 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студента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проводного Интернета по согласованию 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преподавателем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- предметником задание можно отправлять с помощью телефона в мессенджерах</w:t>
      </w:r>
      <w:r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(</w:t>
      </w:r>
      <w:proofErr w:type="spellStart"/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Viber</w:t>
      </w:r>
      <w:proofErr w:type="spellEnd"/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, </w:t>
      </w:r>
      <w:proofErr w:type="spellStart"/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WhatsApp</w:t>
      </w:r>
      <w:proofErr w:type="spellEnd"/>
      <w:r w:rsidR="00BA1C74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).</w:t>
      </w:r>
    </w:p>
    <w:p w:rsidR="00BA1C74" w:rsidRPr="00BA1C74" w:rsidRDefault="00BA1C74" w:rsidP="00BA1C74">
      <w:pPr>
        <w:shd w:val="clear" w:color="auto" w:fill="FFFFFF"/>
        <w:spacing w:after="270" w:line="240" w:lineRule="auto"/>
        <w:ind w:firstLine="567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Информирование (обратная связь) о достигнутых результатах в режиме дистанционного обучения, еже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недельно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будет отражатьс</w:t>
      </w:r>
      <w:r w:rsidR="002C13E2"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я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в электронном журнале.</w:t>
      </w:r>
    </w:p>
    <w:p w:rsidR="00471B19" w:rsidRPr="00471B19" w:rsidRDefault="00BA1C74" w:rsidP="00471B1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По всем вопросам, возникающим в процессе дистанционного обучения, нужно незамедлительно обращаться к классным руководителям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, кураторам учебных групп, </w:t>
      </w:r>
      <w:r w:rsidR="00471B19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в которо</w:t>
      </w:r>
      <w:r w:rsidR="002C13E2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>й обучается ваш ребенка</w:t>
      </w:r>
      <w:r w:rsidRPr="00BA1C74"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  <w:t xml:space="preserve"> и/или по </w:t>
      </w:r>
      <w:r w:rsidRP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телефону «горячей» линии </w:t>
      </w:r>
      <w:r w:rsidR="002C13E2" w:rsidRP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колледжа</w:t>
      </w:r>
      <w:r w:rsidRP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:</w:t>
      </w:r>
      <w:r w:rsidR="002C13E2" w:rsidRP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</w:t>
      </w:r>
    </w:p>
    <w:p w:rsidR="00BA1C74" w:rsidRDefault="002C13E2" w:rsidP="00471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8-928-560-68-79</w:t>
      </w:r>
      <w:r w:rsidR="00471B1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.</w:t>
      </w:r>
      <w:bookmarkStart w:id="0" w:name="_GoBack"/>
      <w:bookmarkEnd w:id="0"/>
    </w:p>
    <w:p w:rsidR="00471B19" w:rsidRPr="00471B19" w:rsidRDefault="00471B19" w:rsidP="00471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</w:p>
    <w:sectPr w:rsidR="00471B19" w:rsidRPr="00471B19" w:rsidSect="000438F8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79"/>
    <w:rsid w:val="000438F8"/>
    <w:rsid w:val="002C13E2"/>
    <w:rsid w:val="00471B19"/>
    <w:rsid w:val="004A4279"/>
    <w:rsid w:val="0062504B"/>
    <w:rsid w:val="006C1651"/>
    <w:rsid w:val="008A3D07"/>
    <w:rsid w:val="00A236DA"/>
    <w:rsid w:val="00BA1C74"/>
    <w:rsid w:val="00F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A346"/>
  <w15:docId w15:val="{803E58C4-2CA1-45E1-AA78-96BE0051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32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chool8lbt.yanao.ru/cache/VnimanieVajno_images_thumbs_large1000_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Esmira</dc:creator>
  <cp:keywords/>
  <dc:description/>
  <cp:lastModifiedBy>Пользователь</cp:lastModifiedBy>
  <cp:revision>5</cp:revision>
  <cp:lastPrinted>2020-04-14T12:38:00Z</cp:lastPrinted>
  <dcterms:created xsi:type="dcterms:W3CDTF">2020-04-13T06:53:00Z</dcterms:created>
  <dcterms:modified xsi:type="dcterms:W3CDTF">2020-04-14T12:57:00Z</dcterms:modified>
</cp:coreProperties>
</file>