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30" w:rsidRDefault="00286230" w:rsidP="004E7FC3">
      <w:pPr>
        <w:jc w:val="center"/>
        <w:rPr>
          <w:rFonts w:ascii="Times New Roman" w:hAnsi="Times New Roman" w:cs="Times New Roman"/>
          <w:b/>
          <w:sz w:val="36"/>
        </w:rPr>
      </w:pPr>
      <w:r>
        <w:rPr>
          <w:rFonts w:ascii="Times New Roman" w:hAnsi="Times New Roman" w:cs="Times New Roman"/>
          <w:b/>
          <w:noProof/>
          <w:sz w:val="36"/>
          <w:lang w:eastAsia="ru-RU"/>
        </w:rPr>
        <mc:AlternateContent>
          <mc:Choice Requires="wps">
            <w:drawing>
              <wp:anchor distT="0" distB="0" distL="114300" distR="114300" simplePos="0" relativeHeight="251658240" behindDoc="0" locked="0" layoutInCell="1" allowOverlap="1" wp14:anchorId="61188B3E" wp14:editId="05A2A5EA">
                <wp:simplePos x="0" y="0"/>
                <wp:positionH relativeFrom="column">
                  <wp:posOffset>-47625</wp:posOffset>
                </wp:positionH>
                <wp:positionV relativeFrom="paragraph">
                  <wp:posOffset>-136525</wp:posOffset>
                </wp:positionV>
                <wp:extent cx="6677025" cy="1971675"/>
                <wp:effectExtent l="57150" t="38100" r="85725" b="10477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7025" cy="1971675"/>
                        </a:xfrm>
                        <a:prstGeom prst="rect">
                          <a:avLst/>
                        </a:prstGeom>
                        <a:solidFill>
                          <a:srgbClr val="F79646">
                            <a:lumMod val="20000"/>
                            <a:lumOff val="80000"/>
                          </a:srgbClr>
                        </a:soli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286230" w:rsidRPr="002779C6" w:rsidRDefault="00286230" w:rsidP="00F618CC">
                            <w:pPr>
                              <w:spacing w:after="0" w:line="240" w:lineRule="auto"/>
                              <w:jc w:val="center"/>
                              <w:rPr>
                                <w:rFonts w:ascii="Times New Roman" w:hAnsi="Times New Roman"/>
                                <w:b/>
                                <w:sz w:val="28"/>
                              </w:rPr>
                            </w:pPr>
                            <w:r w:rsidRPr="002779C6">
                              <w:rPr>
                                <w:rFonts w:ascii="Times New Roman" w:hAnsi="Times New Roman"/>
                                <w:b/>
                                <w:sz w:val="28"/>
                              </w:rPr>
                              <w:t>Министерство образования и науки Республики Дагестан</w:t>
                            </w:r>
                          </w:p>
                          <w:p w:rsidR="00286230" w:rsidRPr="002779C6" w:rsidRDefault="00286230" w:rsidP="00F618CC">
                            <w:pPr>
                              <w:spacing w:after="0" w:line="240" w:lineRule="auto"/>
                              <w:ind w:hanging="426"/>
                              <w:jc w:val="center"/>
                              <w:rPr>
                                <w:rFonts w:ascii="Times New Roman" w:hAnsi="Times New Roman"/>
                                <w:sz w:val="28"/>
                              </w:rPr>
                            </w:pPr>
                            <w:r w:rsidRPr="002779C6">
                              <w:rPr>
                                <w:rFonts w:ascii="Times New Roman" w:hAnsi="Times New Roman"/>
                                <w:sz w:val="28"/>
                              </w:rPr>
                              <w:t xml:space="preserve">    Государственное бюджетное профессиональное образовательное учреждение РД</w:t>
                            </w:r>
                          </w:p>
                          <w:p w:rsidR="00286230" w:rsidRPr="002779C6" w:rsidRDefault="00286230" w:rsidP="00F618CC">
                            <w:pPr>
                              <w:spacing w:after="0" w:line="240" w:lineRule="auto"/>
                              <w:jc w:val="center"/>
                              <w:rPr>
                                <w:rFonts w:ascii="Times New Roman" w:hAnsi="Times New Roman"/>
                                <w:b/>
                                <w:color w:val="00B050"/>
                                <w:sz w:val="44"/>
                              </w:rPr>
                            </w:pPr>
                            <w:r>
                              <w:rPr>
                                <w:rFonts w:ascii="Times New Roman" w:hAnsi="Times New Roman"/>
                                <w:b/>
                                <w:noProof/>
                                <w:color w:val="00B050"/>
                                <w:sz w:val="44"/>
                                <w:lang w:eastAsia="ru-RU"/>
                              </w:rPr>
                              <w:drawing>
                                <wp:inline distT="0" distB="0" distL="0" distR="0" wp14:anchorId="561F1AC3" wp14:editId="025287E8">
                                  <wp:extent cx="895350" cy="704850"/>
                                  <wp:effectExtent l="19050" t="19050" r="19050" b="19050"/>
                                  <wp:docPr id="2" name="Рисунок 2" descr="Описание: Описание: Описание: C:\Users\Esmira\Desktop\эмблема 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C:\Users\Esmira\Desktop\эмблема АК.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704850"/>
                                          </a:xfrm>
                                          <a:prstGeom prst="rect">
                                            <a:avLst/>
                                          </a:prstGeom>
                                          <a:noFill/>
                                          <a:ln w="9525" cmpd="sng">
                                            <a:solidFill>
                                              <a:srgbClr val="FFFFFF"/>
                                            </a:solidFill>
                                            <a:miter lim="800000"/>
                                            <a:headEnd/>
                                            <a:tailEnd/>
                                          </a:ln>
                                          <a:effectLst/>
                                        </pic:spPr>
                                      </pic:pic>
                                    </a:graphicData>
                                  </a:graphic>
                                </wp:inline>
                              </w:drawing>
                            </w:r>
                          </w:p>
                          <w:p w:rsidR="00286230" w:rsidRPr="002779C6" w:rsidRDefault="00286230" w:rsidP="00F618CC">
                            <w:pPr>
                              <w:spacing w:after="0" w:line="240" w:lineRule="auto"/>
                              <w:jc w:val="center"/>
                              <w:rPr>
                                <w:rFonts w:ascii="Times New Roman" w:hAnsi="Times New Roman"/>
                                <w:b/>
                                <w:color w:val="00B050"/>
                                <w:sz w:val="44"/>
                              </w:rPr>
                            </w:pPr>
                            <w:r w:rsidRPr="002779C6">
                              <w:rPr>
                                <w:rFonts w:ascii="Times New Roman" w:hAnsi="Times New Roman"/>
                                <w:b/>
                                <w:color w:val="00B050"/>
                                <w:sz w:val="44"/>
                              </w:rPr>
                              <w:t>«Аграрный колледж»</w:t>
                            </w:r>
                          </w:p>
                          <w:p w:rsidR="00286230" w:rsidRPr="002779C6" w:rsidRDefault="00286230" w:rsidP="00F618CC">
                            <w:pPr>
                              <w:spacing w:after="0" w:line="240" w:lineRule="auto"/>
                              <w:jc w:val="center"/>
                              <w:rPr>
                                <w:rFonts w:ascii="Times New Roman" w:hAnsi="Times New Roman"/>
                                <w:b/>
                                <w:sz w:val="28"/>
                              </w:rPr>
                            </w:pPr>
                            <w:r w:rsidRPr="002779C6">
                              <w:rPr>
                                <w:rFonts w:ascii="Times New Roman" w:hAnsi="Times New Roman"/>
                                <w:b/>
                                <w:sz w:val="28"/>
                              </w:rPr>
                              <w:t>г. Дагестанские Огни</w:t>
                            </w:r>
                          </w:p>
                          <w:p w:rsidR="00286230" w:rsidRPr="002779C6" w:rsidRDefault="00286230" w:rsidP="00F618CC">
                            <w:pPr>
                              <w:widowControl w:val="0"/>
                              <w:jc w:val="center"/>
                              <w:rPr>
                                <w:rFonts w:ascii="Times New Roman" w:eastAsia="Arial Unicode MS" w:hAnsi="Times New Roman"/>
                                <w:b/>
                                <w:color w:val="000000"/>
                                <w:lang w:bidi="ru-RU"/>
                              </w:rPr>
                            </w:pPr>
                            <w:r w:rsidRPr="002779C6">
                              <w:rPr>
                                <w:rFonts w:ascii="Times New Roman" w:eastAsia="Arial Unicode MS" w:hAnsi="Times New Roman"/>
                                <w:color w:val="000000"/>
                                <w:lang w:bidi="ru-RU"/>
                              </w:rPr>
                              <w:t xml:space="preserve">Юр. адрес: </w:t>
                            </w:r>
                            <w:r w:rsidRPr="002779C6">
                              <w:rPr>
                                <w:rFonts w:ascii="Times New Roman" w:eastAsia="Arial Unicode MS" w:hAnsi="Times New Roman"/>
                                <w:b/>
                                <w:color w:val="000000"/>
                                <w:lang w:bidi="ru-RU"/>
                              </w:rPr>
                              <w:t>г. Даг. Огни, ул. Леваневского, 3.</w:t>
                            </w:r>
                            <w:r w:rsidRPr="002779C6">
                              <w:rPr>
                                <w:rFonts w:ascii="Times New Roman" w:eastAsia="Arial Unicode MS" w:hAnsi="Times New Roman"/>
                                <w:color w:val="000000"/>
                                <w:lang w:bidi="ru-RU"/>
                              </w:rPr>
                              <w:t xml:space="preserve"> Эл</w:t>
                            </w:r>
                            <w:proofErr w:type="gramStart"/>
                            <w:r w:rsidRPr="002779C6">
                              <w:rPr>
                                <w:rFonts w:ascii="Times New Roman" w:eastAsia="Arial Unicode MS" w:hAnsi="Times New Roman"/>
                                <w:color w:val="000000"/>
                                <w:lang w:bidi="ru-RU"/>
                              </w:rPr>
                              <w:t>.</w:t>
                            </w:r>
                            <w:proofErr w:type="gramEnd"/>
                            <w:r w:rsidRPr="002779C6">
                              <w:rPr>
                                <w:rFonts w:ascii="Times New Roman" w:eastAsia="Arial Unicode MS" w:hAnsi="Times New Roman"/>
                                <w:color w:val="000000"/>
                                <w:lang w:bidi="ru-RU"/>
                              </w:rPr>
                              <w:t xml:space="preserve"> </w:t>
                            </w:r>
                            <w:proofErr w:type="gramStart"/>
                            <w:r w:rsidRPr="002779C6">
                              <w:rPr>
                                <w:rFonts w:ascii="Times New Roman" w:eastAsia="Arial Unicode MS" w:hAnsi="Times New Roman"/>
                                <w:color w:val="000000"/>
                                <w:lang w:bidi="ru-RU"/>
                              </w:rPr>
                              <w:t>а</w:t>
                            </w:r>
                            <w:proofErr w:type="gramEnd"/>
                            <w:r w:rsidRPr="002779C6">
                              <w:rPr>
                                <w:rFonts w:ascii="Times New Roman" w:eastAsia="Arial Unicode MS" w:hAnsi="Times New Roman"/>
                                <w:color w:val="000000"/>
                                <w:lang w:bidi="ru-RU"/>
                              </w:rPr>
                              <w:t xml:space="preserve">дрес: </w:t>
                            </w:r>
                            <w:hyperlink r:id="rId6" w:history="1">
                              <w:r w:rsidRPr="002779C6">
                                <w:rPr>
                                  <w:rStyle w:val="a5"/>
                                  <w:rFonts w:ascii="Times New Roman" w:eastAsia="Arial Unicode MS" w:hAnsi="Times New Roman"/>
                                  <w:b/>
                                  <w:lang w:val="en-US" w:bidi="ru-RU"/>
                                </w:rPr>
                                <w:t>www</w:t>
                              </w:r>
                              <w:r w:rsidRPr="002779C6">
                                <w:rPr>
                                  <w:rStyle w:val="a5"/>
                                  <w:rFonts w:ascii="Times New Roman" w:eastAsia="Arial Unicode MS" w:hAnsi="Times New Roman"/>
                                  <w:b/>
                                  <w:lang w:bidi="ru-RU"/>
                                </w:rPr>
                                <w:t>.</w:t>
                              </w:r>
                              <w:r w:rsidRPr="002779C6">
                                <w:rPr>
                                  <w:rStyle w:val="a5"/>
                                  <w:rFonts w:ascii="Times New Roman" w:eastAsia="Arial Unicode MS" w:hAnsi="Times New Roman"/>
                                  <w:b/>
                                  <w:lang w:val="en-US" w:bidi="ru-RU"/>
                                </w:rPr>
                                <w:t>lubovpl</w:t>
                              </w:r>
                              <w:r w:rsidRPr="002779C6">
                                <w:rPr>
                                  <w:rStyle w:val="a5"/>
                                  <w:rFonts w:ascii="Times New Roman" w:eastAsia="Arial Unicode MS" w:hAnsi="Times New Roman"/>
                                  <w:b/>
                                  <w:lang w:bidi="ru-RU"/>
                                </w:rPr>
                                <w:t>-3@</w:t>
                              </w:r>
                              <w:r w:rsidRPr="002779C6">
                                <w:rPr>
                                  <w:rStyle w:val="a5"/>
                                  <w:rFonts w:ascii="Times New Roman" w:eastAsia="Arial Unicode MS" w:hAnsi="Times New Roman"/>
                                  <w:b/>
                                  <w:lang w:val="en-US" w:bidi="ru-RU"/>
                                </w:rPr>
                                <w:t>yandex</w:t>
                              </w:r>
                              <w:r w:rsidRPr="002779C6">
                                <w:rPr>
                                  <w:rStyle w:val="a5"/>
                                  <w:rFonts w:ascii="Times New Roman" w:eastAsia="Arial Unicode MS" w:hAnsi="Times New Roman"/>
                                  <w:b/>
                                  <w:lang w:bidi="ru-RU"/>
                                </w:rPr>
                                <w:t>.</w:t>
                              </w:r>
                              <w:r w:rsidRPr="002779C6">
                                <w:rPr>
                                  <w:rStyle w:val="a5"/>
                                  <w:rFonts w:ascii="Times New Roman" w:eastAsia="Arial Unicode MS" w:hAnsi="Times New Roman"/>
                                  <w:b/>
                                  <w:lang w:val="en-US" w:bidi="ru-RU"/>
                                </w:rPr>
                                <w:t>ru</w:t>
                              </w:r>
                            </w:hyperlink>
                          </w:p>
                          <w:p w:rsidR="00286230" w:rsidRPr="00286230" w:rsidRDefault="00286230" w:rsidP="00F618CC">
                            <w:pPr>
                              <w:jc w:val="center"/>
                              <w:rPr>
                                <w:rFonts w:ascii="Times New Roman" w:eastAsia="Calibri" w:hAnsi="Times New Roman"/>
                                <w:b/>
                                <w:outline/>
                                <w:color w:val="C0504D"/>
                                <w:sz w:val="72"/>
                                <w:szCs w:val="72"/>
                                <w14:textOutline w14:w="9525" w14:cap="flat" w14:cmpd="sng" w14:algn="ctr">
                                  <w14:solidFill>
                                    <w14:srgbClr w14:val="C0504D"/>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3.75pt;margin-top:-10.75pt;width:525.75pt;height:1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" fillcolor="#fdeada" strokecolor="#f69240">
                <v:shadow on="t" color="black" opacity="24903f" origin=",.5" offset="0,.55556mm"/>
                <v:path arrowok="t"/>
                <v:textbox>
                  <w:txbxContent>
                    <w:p w:rsidR="00286230" w:rsidRPr="002779C6" w:rsidRDefault="00286230" w:rsidP="00F618CC">
                      <w:pPr>
                        <w:spacing w:after="0" w:line="240" w:lineRule="auto"/>
                        <w:jc w:val="center"/>
                        <w:rPr>
                          <w:rFonts w:ascii="Times New Roman" w:hAnsi="Times New Roman"/>
                          <w:b/>
                          <w:sz w:val="28"/>
                        </w:rPr>
                      </w:pPr>
                      <w:r w:rsidRPr="002779C6">
                        <w:rPr>
                          <w:rFonts w:ascii="Times New Roman" w:hAnsi="Times New Roman"/>
                          <w:b/>
                          <w:sz w:val="28"/>
                        </w:rPr>
                        <w:t>Министерство образования и науки Республики Дагестан</w:t>
                      </w:r>
                    </w:p>
                    <w:p w:rsidR="00286230" w:rsidRPr="002779C6" w:rsidRDefault="00286230" w:rsidP="00F618CC">
                      <w:pPr>
                        <w:spacing w:after="0" w:line="240" w:lineRule="auto"/>
                        <w:ind w:hanging="426"/>
                        <w:jc w:val="center"/>
                        <w:rPr>
                          <w:rFonts w:ascii="Times New Roman" w:hAnsi="Times New Roman"/>
                          <w:sz w:val="28"/>
                        </w:rPr>
                      </w:pPr>
                      <w:r w:rsidRPr="002779C6">
                        <w:rPr>
                          <w:rFonts w:ascii="Times New Roman" w:hAnsi="Times New Roman"/>
                          <w:sz w:val="28"/>
                        </w:rPr>
                        <w:t xml:space="preserve">    Государственное бюджетное профессиональное образовательное учреждение РД</w:t>
                      </w:r>
                    </w:p>
                    <w:p w:rsidR="00286230" w:rsidRPr="002779C6" w:rsidRDefault="00286230" w:rsidP="00F618CC">
                      <w:pPr>
                        <w:spacing w:after="0" w:line="240" w:lineRule="auto"/>
                        <w:jc w:val="center"/>
                        <w:rPr>
                          <w:rFonts w:ascii="Times New Roman" w:hAnsi="Times New Roman"/>
                          <w:b/>
                          <w:color w:val="00B050"/>
                          <w:sz w:val="44"/>
                        </w:rPr>
                      </w:pPr>
                      <w:r>
                        <w:rPr>
                          <w:rFonts w:ascii="Times New Roman" w:hAnsi="Times New Roman"/>
                          <w:b/>
                          <w:noProof/>
                          <w:color w:val="00B050"/>
                          <w:sz w:val="44"/>
                          <w:lang w:eastAsia="ru-RU"/>
                        </w:rPr>
                        <w:drawing>
                          <wp:inline distT="0" distB="0" distL="0" distR="0" wp14:anchorId="561F1AC3" wp14:editId="025287E8">
                            <wp:extent cx="895350" cy="704850"/>
                            <wp:effectExtent l="19050" t="19050" r="19050" b="19050"/>
                            <wp:docPr id="2" name="Рисунок 2" descr="Описание: Описание: Описание: C:\Users\Esmira\Desktop\эмблема 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C:\Users\Esmira\Desktop\эмблема АК.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704850"/>
                                    </a:xfrm>
                                    <a:prstGeom prst="rect">
                                      <a:avLst/>
                                    </a:prstGeom>
                                    <a:noFill/>
                                    <a:ln w="9525" cmpd="sng">
                                      <a:solidFill>
                                        <a:srgbClr val="FFFFFF"/>
                                      </a:solidFill>
                                      <a:miter lim="800000"/>
                                      <a:headEnd/>
                                      <a:tailEnd/>
                                    </a:ln>
                                    <a:effectLst/>
                                  </pic:spPr>
                                </pic:pic>
                              </a:graphicData>
                            </a:graphic>
                          </wp:inline>
                        </w:drawing>
                      </w:r>
                    </w:p>
                    <w:p w:rsidR="00286230" w:rsidRPr="002779C6" w:rsidRDefault="00286230" w:rsidP="00F618CC">
                      <w:pPr>
                        <w:spacing w:after="0" w:line="240" w:lineRule="auto"/>
                        <w:jc w:val="center"/>
                        <w:rPr>
                          <w:rFonts w:ascii="Times New Roman" w:hAnsi="Times New Roman"/>
                          <w:b/>
                          <w:color w:val="00B050"/>
                          <w:sz w:val="44"/>
                        </w:rPr>
                      </w:pPr>
                      <w:r w:rsidRPr="002779C6">
                        <w:rPr>
                          <w:rFonts w:ascii="Times New Roman" w:hAnsi="Times New Roman"/>
                          <w:b/>
                          <w:color w:val="00B050"/>
                          <w:sz w:val="44"/>
                        </w:rPr>
                        <w:t>«Аграрный колледж»</w:t>
                      </w:r>
                    </w:p>
                    <w:p w:rsidR="00286230" w:rsidRPr="002779C6" w:rsidRDefault="00286230" w:rsidP="00F618CC">
                      <w:pPr>
                        <w:spacing w:after="0" w:line="240" w:lineRule="auto"/>
                        <w:jc w:val="center"/>
                        <w:rPr>
                          <w:rFonts w:ascii="Times New Roman" w:hAnsi="Times New Roman"/>
                          <w:b/>
                          <w:sz w:val="28"/>
                        </w:rPr>
                      </w:pPr>
                      <w:r w:rsidRPr="002779C6">
                        <w:rPr>
                          <w:rFonts w:ascii="Times New Roman" w:hAnsi="Times New Roman"/>
                          <w:b/>
                          <w:sz w:val="28"/>
                        </w:rPr>
                        <w:t>г. Дагестанские Огни</w:t>
                      </w:r>
                    </w:p>
                    <w:p w:rsidR="00286230" w:rsidRPr="002779C6" w:rsidRDefault="00286230" w:rsidP="00F618CC">
                      <w:pPr>
                        <w:widowControl w:val="0"/>
                        <w:jc w:val="center"/>
                        <w:rPr>
                          <w:rFonts w:ascii="Times New Roman" w:eastAsia="Arial Unicode MS" w:hAnsi="Times New Roman"/>
                          <w:b/>
                          <w:color w:val="000000"/>
                          <w:lang w:bidi="ru-RU"/>
                        </w:rPr>
                      </w:pPr>
                      <w:r w:rsidRPr="002779C6">
                        <w:rPr>
                          <w:rFonts w:ascii="Times New Roman" w:eastAsia="Arial Unicode MS" w:hAnsi="Times New Roman"/>
                          <w:color w:val="000000"/>
                          <w:lang w:bidi="ru-RU"/>
                        </w:rPr>
                        <w:t xml:space="preserve">Юр. адрес: </w:t>
                      </w:r>
                      <w:r w:rsidRPr="002779C6">
                        <w:rPr>
                          <w:rFonts w:ascii="Times New Roman" w:eastAsia="Arial Unicode MS" w:hAnsi="Times New Roman"/>
                          <w:b/>
                          <w:color w:val="000000"/>
                          <w:lang w:bidi="ru-RU"/>
                        </w:rPr>
                        <w:t>г. Даг. Огни, ул. Леваневского, 3.</w:t>
                      </w:r>
                      <w:r w:rsidRPr="002779C6">
                        <w:rPr>
                          <w:rFonts w:ascii="Times New Roman" w:eastAsia="Arial Unicode MS" w:hAnsi="Times New Roman"/>
                          <w:color w:val="000000"/>
                          <w:lang w:bidi="ru-RU"/>
                        </w:rPr>
                        <w:t xml:space="preserve"> Эл</w:t>
                      </w:r>
                      <w:proofErr w:type="gramStart"/>
                      <w:r w:rsidRPr="002779C6">
                        <w:rPr>
                          <w:rFonts w:ascii="Times New Roman" w:eastAsia="Arial Unicode MS" w:hAnsi="Times New Roman"/>
                          <w:color w:val="000000"/>
                          <w:lang w:bidi="ru-RU"/>
                        </w:rPr>
                        <w:t>.</w:t>
                      </w:r>
                      <w:proofErr w:type="gramEnd"/>
                      <w:r w:rsidRPr="002779C6">
                        <w:rPr>
                          <w:rFonts w:ascii="Times New Roman" w:eastAsia="Arial Unicode MS" w:hAnsi="Times New Roman"/>
                          <w:color w:val="000000"/>
                          <w:lang w:bidi="ru-RU"/>
                        </w:rPr>
                        <w:t xml:space="preserve"> </w:t>
                      </w:r>
                      <w:proofErr w:type="gramStart"/>
                      <w:r w:rsidRPr="002779C6">
                        <w:rPr>
                          <w:rFonts w:ascii="Times New Roman" w:eastAsia="Arial Unicode MS" w:hAnsi="Times New Roman"/>
                          <w:color w:val="000000"/>
                          <w:lang w:bidi="ru-RU"/>
                        </w:rPr>
                        <w:t>а</w:t>
                      </w:r>
                      <w:proofErr w:type="gramEnd"/>
                      <w:r w:rsidRPr="002779C6">
                        <w:rPr>
                          <w:rFonts w:ascii="Times New Roman" w:eastAsia="Arial Unicode MS" w:hAnsi="Times New Roman"/>
                          <w:color w:val="000000"/>
                          <w:lang w:bidi="ru-RU"/>
                        </w:rPr>
                        <w:t xml:space="preserve">дрес: </w:t>
                      </w:r>
                      <w:hyperlink r:id="rId7" w:history="1">
                        <w:r w:rsidRPr="002779C6">
                          <w:rPr>
                            <w:rStyle w:val="a5"/>
                            <w:rFonts w:ascii="Times New Roman" w:eastAsia="Arial Unicode MS" w:hAnsi="Times New Roman"/>
                            <w:b/>
                            <w:lang w:val="en-US" w:bidi="ru-RU"/>
                          </w:rPr>
                          <w:t>www</w:t>
                        </w:r>
                        <w:r w:rsidRPr="002779C6">
                          <w:rPr>
                            <w:rStyle w:val="a5"/>
                            <w:rFonts w:ascii="Times New Roman" w:eastAsia="Arial Unicode MS" w:hAnsi="Times New Roman"/>
                            <w:b/>
                            <w:lang w:bidi="ru-RU"/>
                          </w:rPr>
                          <w:t>.</w:t>
                        </w:r>
                        <w:r w:rsidRPr="002779C6">
                          <w:rPr>
                            <w:rStyle w:val="a5"/>
                            <w:rFonts w:ascii="Times New Roman" w:eastAsia="Arial Unicode MS" w:hAnsi="Times New Roman"/>
                            <w:b/>
                            <w:lang w:val="en-US" w:bidi="ru-RU"/>
                          </w:rPr>
                          <w:t>lubovpl</w:t>
                        </w:r>
                        <w:r w:rsidRPr="002779C6">
                          <w:rPr>
                            <w:rStyle w:val="a5"/>
                            <w:rFonts w:ascii="Times New Roman" w:eastAsia="Arial Unicode MS" w:hAnsi="Times New Roman"/>
                            <w:b/>
                            <w:lang w:bidi="ru-RU"/>
                          </w:rPr>
                          <w:t>-3@</w:t>
                        </w:r>
                        <w:r w:rsidRPr="002779C6">
                          <w:rPr>
                            <w:rStyle w:val="a5"/>
                            <w:rFonts w:ascii="Times New Roman" w:eastAsia="Arial Unicode MS" w:hAnsi="Times New Roman"/>
                            <w:b/>
                            <w:lang w:val="en-US" w:bidi="ru-RU"/>
                          </w:rPr>
                          <w:t>yandex</w:t>
                        </w:r>
                        <w:r w:rsidRPr="002779C6">
                          <w:rPr>
                            <w:rStyle w:val="a5"/>
                            <w:rFonts w:ascii="Times New Roman" w:eastAsia="Arial Unicode MS" w:hAnsi="Times New Roman"/>
                            <w:b/>
                            <w:lang w:bidi="ru-RU"/>
                          </w:rPr>
                          <w:t>.</w:t>
                        </w:r>
                        <w:r w:rsidRPr="002779C6">
                          <w:rPr>
                            <w:rStyle w:val="a5"/>
                            <w:rFonts w:ascii="Times New Roman" w:eastAsia="Arial Unicode MS" w:hAnsi="Times New Roman"/>
                            <w:b/>
                            <w:lang w:val="en-US" w:bidi="ru-RU"/>
                          </w:rPr>
                          <w:t>ru</w:t>
                        </w:r>
                      </w:hyperlink>
                    </w:p>
                    <w:p w:rsidR="00286230" w:rsidRPr="00286230" w:rsidRDefault="00286230" w:rsidP="00F618CC">
                      <w:pPr>
                        <w:jc w:val="center"/>
                        <w:rPr>
                          <w:rFonts w:ascii="Times New Roman" w:eastAsia="Calibri" w:hAnsi="Times New Roman"/>
                          <w:b/>
                          <w:outline/>
                          <w:color w:val="C0504D"/>
                          <w:sz w:val="72"/>
                          <w:szCs w:val="72"/>
                          <w14:textOutline w14:w="9525" w14:cap="flat" w14:cmpd="sng" w14:algn="ctr">
                            <w14:solidFill>
                              <w14:srgbClr w14:val="C0504D"/>
                            </w14:solidFill>
                            <w14:prstDash w14:val="solid"/>
                            <w14:round/>
                          </w14:textOutline>
                          <w14:textFill>
                            <w14:noFill/>
                          </w14:textFill>
                        </w:rPr>
                      </w:pPr>
                    </w:p>
                  </w:txbxContent>
                </v:textbox>
              </v:shape>
            </w:pict>
          </mc:Fallback>
        </mc:AlternateContent>
      </w:r>
    </w:p>
    <w:p w:rsidR="00286230" w:rsidRDefault="00286230" w:rsidP="004E7FC3">
      <w:pPr>
        <w:jc w:val="center"/>
        <w:rPr>
          <w:rFonts w:ascii="Times New Roman" w:hAnsi="Times New Roman" w:cs="Times New Roman"/>
          <w:b/>
          <w:sz w:val="36"/>
        </w:rPr>
      </w:pPr>
    </w:p>
    <w:p w:rsidR="00286230" w:rsidRDefault="00286230" w:rsidP="004E7FC3">
      <w:pPr>
        <w:jc w:val="center"/>
        <w:rPr>
          <w:rFonts w:ascii="Times New Roman" w:hAnsi="Times New Roman" w:cs="Times New Roman"/>
          <w:b/>
          <w:sz w:val="36"/>
        </w:rPr>
      </w:pPr>
    </w:p>
    <w:p w:rsidR="00286230" w:rsidRDefault="00286230" w:rsidP="004E7FC3">
      <w:pPr>
        <w:jc w:val="center"/>
        <w:rPr>
          <w:rFonts w:ascii="Times New Roman" w:hAnsi="Times New Roman" w:cs="Times New Roman"/>
          <w:b/>
          <w:sz w:val="36"/>
        </w:rPr>
      </w:pPr>
    </w:p>
    <w:p w:rsidR="00286230" w:rsidRDefault="00286230" w:rsidP="004E7FC3">
      <w:pPr>
        <w:jc w:val="center"/>
        <w:rPr>
          <w:rFonts w:ascii="Times New Roman" w:hAnsi="Times New Roman" w:cs="Times New Roman"/>
          <w:b/>
          <w:sz w:val="36"/>
        </w:rPr>
      </w:pPr>
      <w:r>
        <w:rPr>
          <w:rFonts w:ascii="Times New Roman" w:hAnsi="Times New Roman" w:cs="Times New Roman"/>
          <w:b/>
          <w:noProof/>
          <w:sz w:val="36"/>
          <w:lang w:eastAsia="ru-RU"/>
        </w:rPr>
        <w:drawing>
          <wp:anchor distT="0" distB="0" distL="114300" distR="114300" simplePos="0" relativeHeight="251661312" behindDoc="0" locked="0" layoutInCell="1" allowOverlap="1" wp14:anchorId="707F324E" wp14:editId="5AB9D06C">
            <wp:simplePos x="0" y="0"/>
            <wp:positionH relativeFrom="margin">
              <wp:posOffset>3394075</wp:posOffset>
            </wp:positionH>
            <wp:positionV relativeFrom="margin">
              <wp:posOffset>2173605</wp:posOffset>
            </wp:positionV>
            <wp:extent cx="3086100" cy="30861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HK\Desktop\fe722e2a680412fa300d0eafd39b5a13.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86100" cy="3086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86230" w:rsidRDefault="00286230" w:rsidP="004E7FC3">
      <w:pPr>
        <w:jc w:val="center"/>
        <w:rPr>
          <w:rFonts w:ascii="Times New Roman" w:hAnsi="Times New Roman" w:cs="Times New Roman"/>
          <w:b/>
          <w:sz w:val="36"/>
        </w:rPr>
      </w:pPr>
      <w:r>
        <w:rPr>
          <w:rFonts w:ascii="Times New Roman" w:hAnsi="Times New Roman" w:cs="Times New Roman"/>
          <w:b/>
          <w:noProof/>
          <w:sz w:val="36"/>
          <w:lang w:eastAsia="ru-RU"/>
        </w:rPr>
        <w:drawing>
          <wp:anchor distT="0" distB="0" distL="114300" distR="114300" simplePos="0" relativeHeight="251659264" behindDoc="0" locked="0" layoutInCell="1" allowOverlap="1" wp14:anchorId="49AA3466" wp14:editId="21A913B5">
            <wp:simplePos x="0" y="0"/>
            <wp:positionH relativeFrom="margin">
              <wp:posOffset>-144780</wp:posOffset>
            </wp:positionH>
            <wp:positionV relativeFrom="margin">
              <wp:posOffset>2173605</wp:posOffset>
            </wp:positionV>
            <wp:extent cx="3286760" cy="3086100"/>
            <wp:effectExtent l="0" t="0" r="8890" b="0"/>
            <wp:wrapSquare wrapText="bothSides"/>
            <wp:docPr id="1" name="Рисунок 1" descr="C:\Users\RSHK\Desktop\fe722e2a680412fa300d0eafd39b5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HK\Desktop\fe722e2a680412fa300d0eafd39b5a13.jpg"/>
                    <pic:cNvPicPr>
                      <a:picLocks noChangeAspect="1" noChangeArrowheads="1"/>
                    </pic:cNvPicPr>
                  </pic:nvPicPr>
                  <pic:blipFill rotWithShape="1">
                    <a:blip r:embed="rId9">
                      <a:extLst>
                        <a:ext uri="{28A0092B-C50C-407E-A947-70E740481C1C}">
                          <a14:useLocalDpi xmlns:a14="http://schemas.microsoft.com/office/drawing/2010/main" val="0"/>
                        </a:ext>
                      </a:extLst>
                    </a:blip>
                    <a:srcRect l="9239" t="3121" r="32191" b="24906"/>
                    <a:stretch/>
                  </pic:blipFill>
                  <pic:spPr bwMode="auto">
                    <a:xfrm>
                      <a:off x="0" y="0"/>
                      <a:ext cx="3286760" cy="3086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30233" w:rsidRDefault="00A30233" w:rsidP="004E7FC3">
      <w:pPr>
        <w:jc w:val="center"/>
        <w:rPr>
          <w:rFonts w:ascii="Times New Roman" w:hAnsi="Times New Roman" w:cs="Times New Roman"/>
          <w:b/>
          <w:sz w:val="36"/>
        </w:rPr>
      </w:pPr>
      <w:r w:rsidRPr="00A30233">
        <w:rPr>
          <w:rFonts w:ascii="Times New Roman" w:hAnsi="Times New Roman" w:cs="Times New Roman"/>
          <w:b/>
          <w:sz w:val="36"/>
        </w:rPr>
        <w:t xml:space="preserve">К 100-ЛЕТИЮ СО ДНЯ ОБРАЗОВАНИЯ </w:t>
      </w:r>
      <w:r>
        <w:rPr>
          <w:rFonts w:ascii="Times New Roman" w:hAnsi="Times New Roman" w:cs="Times New Roman"/>
          <w:b/>
          <w:sz w:val="36"/>
        </w:rPr>
        <w:t>ДАССР</w:t>
      </w:r>
    </w:p>
    <w:p w:rsidR="00A30233" w:rsidRPr="00A30233" w:rsidRDefault="00A30233" w:rsidP="004E7FC3">
      <w:pPr>
        <w:jc w:val="center"/>
        <w:rPr>
          <w:rFonts w:ascii="Times New Roman" w:hAnsi="Times New Roman" w:cs="Times New Roman"/>
          <w:b/>
          <w:sz w:val="40"/>
        </w:rPr>
      </w:pPr>
      <w:r w:rsidRPr="00A30233">
        <w:rPr>
          <w:rFonts w:ascii="Times New Roman" w:hAnsi="Times New Roman" w:cs="Times New Roman"/>
          <w:b/>
          <w:sz w:val="40"/>
        </w:rPr>
        <w:t>ИСТОРИЯ ОБРАЗОВАНИЯ</w:t>
      </w:r>
    </w:p>
    <w:p w:rsidR="00A30233" w:rsidRPr="00A30233" w:rsidRDefault="00A30233" w:rsidP="004E7FC3">
      <w:pPr>
        <w:ind w:firstLine="567"/>
        <w:rPr>
          <w:rFonts w:ascii="Times New Roman" w:hAnsi="Times New Roman" w:cs="Times New Roman"/>
          <w:sz w:val="28"/>
        </w:rPr>
      </w:pPr>
      <w:r>
        <w:rPr>
          <w:rFonts w:ascii="Times New Roman" w:hAnsi="Times New Roman" w:cs="Times New Roman"/>
          <w:sz w:val="28"/>
        </w:rPr>
        <w:t>20 января 2021 г. мы празднуем</w:t>
      </w:r>
      <w:r w:rsidRPr="00A30233">
        <w:rPr>
          <w:rFonts w:ascii="Times New Roman" w:hAnsi="Times New Roman" w:cs="Times New Roman"/>
          <w:sz w:val="28"/>
        </w:rPr>
        <w:t xml:space="preserve"> 100 лет</w:t>
      </w:r>
      <w:r>
        <w:rPr>
          <w:rFonts w:ascii="Times New Roman" w:hAnsi="Times New Roman" w:cs="Times New Roman"/>
          <w:sz w:val="28"/>
        </w:rPr>
        <w:t>ие</w:t>
      </w:r>
      <w:r w:rsidRPr="00A30233">
        <w:rPr>
          <w:rFonts w:ascii="Times New Roman" w:hAnsi="Times New Roman" w:cs="Times New Roman"/>
          <w:sz w:val="28"/>
        </w:rPr>
        <w:t xml:space="preserve"> со Дня законодательного оформления Дагестана в составе Российской Советской Федеративной Социалистической Республики. Весьма интересна предыстория принятия столь значимого для горских народов этого исторического решения.</w:t>
      </w:r>
      <w:bookmarkStart w:id="0" w:name="_GoBack"/>
      <w:bookmarkEnd w:id="0"/>
    </w:p>
    <w:p w:rsidR="00A30233" w:rsidRPr="00A30233" w:rsidRDefault="00A30233" w:rsidP="004E7FC3">
      <w:pPr>
        <w:ind w:firstLine="567"/>
        <w:rPr>
          <w:rFonts w:ascii="Times New Roman" w:hAnsi="Times New Roman" w:cs="Times New Roman"/>
          <w:sz w:val="28"/>
        </w:rPr>
      </w:pPr>
      <w:r w:rsidRPr="00A30233">
        <w:rPr>
          <w:rFonts w:ascii="Times New Roman" w:hAnsi="Times New Roman" w:cs="Times New Roman"/>
          <w:sz w:val="28"/>
        </w:rPr>
        <w:t xml:space="preserve">Автономия Дагестана, в составе 10 округов, была провозглашена на Чрезвычайном </w:t>
      </w:r>
      <w:proofErr w:type="spellStart"/>
      <w:r w:rsidRPr="00A30233">
        <w:rPr>
          <w:rFonts w:ascii="Times New Roman" w:hAnsi="Times New Roman" w:cs="Times New Roman"/>
          <w:sz w:val="28"/>
        </w:rPr>
        <w:t>Вседагестанском</w:t>
      </w:r>
      <w:proofErr w:type="spellEnd"/>
      <w:r w:rsidRPr="00A30233">
        <w:rPr>
          <w:rFonts w:ascii="Times New Roman" w:hAnsi="Times New Roman" w:cs="Times New Roman"/>
          <w:sz w:val="28"/>
        </w:rPr>
        <w:t xml:space="preserve"> съезде Советов (13 ноября 1920 года), прошедшего под председательством </w:t>
      </w:r>
      <w:proofErr w:type="spellStart"/>
      <w:r w:rsidRPr="00A30233">
        <w:rPr>
          <w:rFonts w:ascii="Times New Roman" w:hAnsi="Times New Roman" w:cs="Times New Roman"/>
          <w:sz w:val="28"/>
        </w:rPr>
        <w:t>Джелала</w:t>
      </w:r>
      <w:proofErr w:type="spellEnd"/>
      <w:r w:rsidRPr="00A30233">
        <w:rPr>
          <w:rFonts w:ascii="Times New Roman" w:hAnsi="Times New Roman" w:cs="Times New Roman"/>
          <w:sz w:val="28"/>
        </w:rPr>
        <w:t xml:space="preserve"> </w:t>
      </w:r>
      <w:proofErr w:type="spellStart"/>
      <w:r w:rsidRPr="00A30233">
        <w:rPr>
          <w:rFonts w:ascii="Times New Roman" w:hAnsi="Times New Roman" w:cs="Times New Roman"/>
          <w:sz w:val="28"/>
        </w:rPr>
        <w:t>Коркмасова</w:t>
      </w:r>
      <w:proofErr w:type="spellEnd"/>
      <w:r w:rsidRPr="00A30233">
        <w:rPr>
          <w:rFonts w:ascii="Times New Roman" w:hAnsi="Times New Roman" w:cs="Times New Roman"/>
          <w:sz w:val="28"/>
        </w:rPr>
        <w:t>.</w:t>
      </w:r>
    </w:p>
    <w:p w:rsidR="00A30233" w:rsidRPr="00A30233" w:rsidRDefault="00A30233" w:rsidP="004E7FC3">
      <w:pPr>
        <w:ind w:firstLine="567"/>
        <w:rPr>
          <w:rFonts w:ascii="Times New Roman" w:hAnsi="Times New Roman" w:cs="Times New Roman"/>
          <w:sz w:val="28"/>
        </w:rPr>
      </w:pPr>
      <w:r w:rsidRPr="00A30233">
        <w:rPr>
          <w:rFonts w:ascii="Times New Roman" w:hAnsi="Times New Roman" w:cs="Times New Roman"/>
          <w:sz w:val="28"/>
        </w:rPr>
        <w:t xml:space="preserve">Юридическое оформление Дагестанской Автономной Социалистической Советской Республики состоялось 20 января 1921 года решением Всероссийского Центрального Исполнительного Комитета. Первый </w:t>
      </w:r>
      <w:proofErr w:type="spellStart"/>
      <w:r w:rsidRPr="00A30233">
        <w:rPr>
          <w:rFonts w:ascii="Times New Roman" w:hAnsi="Times New Roman" w:cs="Times New Roman"/>
          <w:sz w:val="28"/>
        </w:rPr>
        <w:t>Вседагестанский</w:t>
      </w:r>
      <w:proofErr w:type="spellEnd"/>
      <w:r w:rsidRPr="00A30233">
        <w:rPr>
          <w:rFonts w:ascii="Times New Roman" w:hAnsi="Times New Roman" w:cs="Times New Roman"/>
          <w:sz w:val="28"/>
        </w:rPr>
        <w:t xml:space="preserve"> учредительный съезд Советов, проходивший под председательством </w:t>
      </w:r>
      <w:proofErr w:type="spellStart"/>
      <w:r w:rsidRPr="00A30233">
        <w:rPr>
          <w:rFonts w:ascii="Times New Roman" w:hAnsi="Times New Roman" w:cs="Times New Roman"/>
          <w:sz w:val="28"/>
        </w:rPr>
        <w:t>Джелала</w:t>
      </w:r>
      <w:proofErr w:type="spellEnd"/>
      <w:r w:rsidRPr="00A30233">
        <w:rPr>
          <w:rFonts w:ascii="Times New Roman" w:hAnsi="Times New Roman" w:cs="Times New Roman"/>
          <w:sz w:val="28"/>
        </w:rPr>
        <w:t xml:space="preserve"> </w:t>
      </w:r>
      <w:proofErr w:type="spellStart"/>
      <w:r w:rsidRPr="00A30233">
        <w:rPr>
          <w:rFonts w:ascii="Times New Roman" w:hAnsi="Times New Roman" w:cs="Times New Roman"/>
          <w:sz w:val="28"/>
        </w:rPr>
        <w:t>Коркмасова</w:t>
      </w:r>
      <w:proofErr w:type="spellEnd"/>
      <w:r w:rsidRPr="00A30233">
        <w:rPr>
          <w:rFonts w:ascii="Times New Roman" w:hAnsi="Times New Roman" w:cs="Times New Roman"/>
          <w:sz w:val="28"/>
        </w:rPr>
        <w:t> с 1—7 декабря 1921 года, принял Конституцию Дагестанской ССР.</w:t>
      </w:r>
    </w:p>
    <w:p w:rsidR="00A30233" w:rsidRPr="00A30233" w:rsidRDefault="00A30233" w:rsidP="004E7FC3">
      <w:pPr>
        <w:ind w:firstLine="567"/>
        <w:rPr>
          <w:rFonts w:ascii="Times New Roman" w:hAnsi="Times New Roman" w:cs="Times New Roman"/>
          <w:sz w:val="28"/>
        </w:rPr>
      </w:pPr>
      <w:r w:rsidRPr="00A30233">
        <w:rPr>
          <w:rFonts w:ascii="Times New Roman" w:hAnsi="Times New Roman" w:cs="Times New Roman"/>
          <w:sz w:val="28"/>
        </w:rPr>
        <w:lastRenderedPageBreak/>
        <w:t xml:space="preserve">Съезд образовал Совнарком и ЦИК ДАССР. Председателем Совнаркома и Высшего экономического Совета Республики был избран Дж. </w:t>
      </w:r>
      <w:proofErr w:type="spellStart"/>
      <w:r w:rsidRPr="00A30233">
        <w:rPr>
          <w:rFonts w:ascii="Times New Roman" w:hAnsi="Times New Roman" w:cs="Times New Roman"/>
          <w:sz w:val="28"/>
        </w:rPr>
        <w:t>Коркмасов</w:t>
      </w:r>
      <w:proofErr w:type="spellEnd"/>
      <w:r w:rsidRPr="00A30233">
        <w:rPr>
          <w:rFonts w:ascii="Times New Roman" w:hAnsi="Times New Roman" w:cs="Times New Roman"/>
          <w:sz w:val="28"/>
        </w:rPr>
        <w:t xml:space="preserve">. С 1924 г. Республика Дагестан, с 1921 г. последовательно отстаивавшая свой Конституционный суверенитет, выделилась из Юго-Восточного Края, преобразовавшегося в Северо-Кавказский, в особое территориальное образование — Республику непосредственно </w:t>
      </w:r>
      <w:proofErr w:type="gramStart"/>
      <w:r w:rsidRPr="00A30233">
        <w:rPr>
          <w:rFonts w:ascii="Times New Roman" w:hAnsi="Times New Roman" w:cs="Times New Roman"/>
          <w:sz w:val="28"/>
        </w:rPr>
        <w:t>связанной</w:t>
      </w:r>
      <w:proofErr w:type="gramEnd"/>
      <w:r w:rsidRPr="00A30233">
        <w:rPr>
          <w:rFonts w:ascii="Times New Roman" w:hAnsi="Times New Roman" w:cs="Times New Roman"/>
          <w:sz w:val="28"/>
        </w:rPr>
        <w:t xml:space="preserve"> с Центром (ДАССР.).</w:t>
      </w:r>
    </w:p>
    <w:p w:rsidR="00A30233" w:rsidRPr="00A30233" w:rsidRDefault="00A30233" w:rsidP="004E7FC3">
      <w:pPr>
        <w:ind w:firstLine="567"/>
        <w:rPr>
          <w:rFonts w:ascii="Times New Roman" w:hAnsi="Times New Roman" w:cs="Times New Roman"/>
          <w:sz w:val="28"/>
        </w:rPr>
      </w:pPr>
      <w:r w:rsidRPr="00A30233">
        <w:rPr>
          <w:rFonts w:ascii="Times New Roman" w:hAnsi="Times New Roman" w:cs="Times New Roman"/>
          <w:sz w:val="28"/>
        </w:rPr>
        <w:t> Схематично всё логично и просто. Но, на самом деле, судьба государственного образования проходила в сложных условиях распада Российской империи, борьбы с контрреволюцией и иностранной интервенцией.</w:t>
      </w:r>
    </w:p>
    <w:p w:rsidR="00A30233" w:rsidRPr="00A30233" w:rsidRDefault="00A30233" w:rsidP="004E7FC3">
      <w:pPr>
        <w:ind w:firstLine="567"/>
        <w:rPr>
          <w:rFonts w:ascii="Times New Roman" w:hAnsi="Times New Roman" w:cs="Times New Roman"/>
          <w:sz w:val="28"/>
        </w:rPr>
      </w:pPr>
      <w:r w:rsidRPr="00A30233">
        <w:rPr>
          <w:rFonts w:ascii="Times New Roman" w:hAnsi="Times New Roman" w:cs="Times New Roman"/>
          <w:sz w:val="28"/>
        </w:rPr>
        <w:t xml:space="preserve">В мае 1917 г. после свержения самодержавия Первый Горский Съезд (1-7 мая Владикавказ) образовал ЦК Союза горцев Северного Кавказа и Дагестана на конфедеративной основе в составе Российской Федерации. После Октябрьской революции в России, в ноябре 1917 года была провозглашена Горская республика, на территории Дагестана и горских округов Терской области Центральным комитетом Союза объединённых горцев Северного Кавказа и Дагестана. Этим же решением ЦК Союза объединённых горцев был преобразован в Горское правительство. Заседавшее во Владикавказе деятельность его была номинальной и в январе 1918 г. оно было разогнано. В апреле 1918 г. в </w:t>
      </w:r>
      <w:proofErr w:type="gramStart"/>
      <w:r w:rsidRPr="00A30233">
        <w:rPr>
          <w:rFonts w:ascii="Times New Roman" w:hAnsi="Times New Roman" w:cs="Times New Roman"/>
          <w:sz w:val="28"/>
        </w:rPr>
        <w:t>Дагестанской</w:t>
      </w:r>
      <w:proofErr w:type="gramEnd"/>
      <w:r w:rsidRPr="00A30233">
        <w:rPr>
          <w:rFonts w:ascii="Times New Roman" w:hAnsi="Times New Roman" w:cs="Times New Roman"/>
          <w:sz w:val="28"/>
        </w:rPr>
        <w:t xml:space="preserve"> было провозглашено Советское правительство.</w:t>
      </w:r>
    </w:p>
    <w:p w:rsidR="00A30233" w:rsidRPr="00A30233" w:rsidRDefault="00A30233" w:rsidP="004E7FC3">
      <w:pPr>
        <w:ind w:firstLine="567"/>
        <w:rPr>
          <w:rFonts w:ascii="Times New Roman" w:hAnsi="Times New Roman" w:cs="Times New Roman"/>
          <w:sz w:val="28"/>
        </w:rPr>
      </w:pPr>
      <w:r w:rsidRPr="00A30233">
        <w:rPr>
          <w:rFonts w:ascii="Times New Roman" w:hAnsi="Times New Roman" w:cs="Times New Roman"/>
          <w:sz w:val="28"/>
        </w:rPr>
        <w:t xml:space="preserve">В мае 1918 г. в интересах военно-политических планов Османской империи в Стамбуле было вновь провозглашено, как «независимое» от РСФСР, Горское правительство. В августе на территорию Дагестана вторгся </w:t>
      </w:r>
      <w:proofErr w:type="spellStart"/>
      <w:r w:rsidRPr="00A30233">
        <w:rPr>
          <w:rFonts w:ascii="Times New Roman" w:hAnsi="Times New Roman" w:cs="Times New Roman"/>
          <w:sz w:val="28"/>
        </w:rPr>
        <w:t>проантантовский</w:t>
      </w:r>
      <w:proofErr w:type="spellEnd"/>
      <w:r w:rsidRPr="00A30233">
        <w:rPr>
          <w:rFonts w:ascii="Times New Roman" w:hAnsi="Times New Roman" w:cs="Times New Roman"/>
          <w:sz w:val="28"/>
        </w:rPr>
        <w:t xml:space="preserve"> </w:t>
      </w:r>
      <w:proofErr w:type="spellStart"/>
      <w:r w:rsidRPr="00A30233">
        <w:rPr>
          <w:rFonts w:ascii="Times New Roman" w:hAnsi="Times New Roman" w:cs="Times New Roman"/>
          <w:sz w:val="28"/>
        </w:rPr>
        <w:t>Бичерахов</w:t>
      </w:r>
      <w:proofErr w:type="spellEnd"/>
      <w:r w:rsidRPr="00A30233">
        <w:rPr>
          <w:rFonts w:ascii="Times New Roman" w:hAnsi="Times New Roman" w:cs="Times New Roman"/>
          <w:sz w:val="28"/>
        </w:rPr>
        <w:t xml:space="preserve">. </w:t>
      </w:r>
      <w:proofErr w:type="gramStart"/>
      <w:r w:rsidRPr="00A30233">
        <w:rPr>
          <w:rFonts w:ascii="Times New Roman" w:hAnsi="Times New Roman" w:cs="Times New Roman"/>
          <w:sz w:val="28"/>
        </w:rPr>
        <w:t>Советское правительство, вступившее с ним в борьбу было</w:t>
      </w:r>
      <w:proofErr w:type="gramEnd"/>
      <w:r w:rsidRPr="00A30233">
        <w:rPr>
          <w:rFonts w:ascii="Times New Roman" w:hAnsi="Times New Roman" w:cs="Times New Roman"/>
          <w:sz w:val="28"/>
        </w:rPr>
        <w:t xml:space="preserve"> вынуждено уйти на нелегальную работу. Используя благоприятный момент, турки использовали вторжение Антанты в Дагестан и устремились вслед за ним. </w:t>
      </w:r>
      <w:proofErr w:type="spellStart"/>
      <w:r w:rsidRPr="00A30233">
        <w:rPr>
          <w:rFonts w:ascii="Times New Roman" w:hAnsi="Times New Roman" w:cs="Times New Roman"/>
          <w:sz w:val="28"/>
        </w:rPr>
        <w:t>Бичерахов</w:t>
      </w:r>
      <w:proofErr w:type="spellEnd"/>
      <w:r w:rsidRPr="00A30233">
        <w:rPr>
          <w:rFonts w:ascii="Times New Roman" w:hAnsi="Times New Roman" w:cs="Times New Roman"/>
          <w:sz w:val="28"/>
        </w:rPr>
        <w:t xml:space="preserve"> турецкими отрядами был разбит.</w:t>
      </w:r>
    </w:p>
    <w:p w:rsidR="00A30233" w:rsidRPr="00A30233" w:rsidRDefault="00A30233" w:rsidP="004E7FC3">
      <w:pPr>
        <w:ind w:firstLine="567"/>
        <w:rPr>
          <w:rFonts w:ascii="Times New Roman" w:hAnsi="Times New Roman" w:cs="Times New Roman"/>
          <w:sz w:val="28"/>
        </w:rPr>
      </w:pPr>
      <w:r w:rsidRPr="00A30233">
        <w:rPr>
          <w:rFonts w:ascii="Times New Roman" w:hAnsi="Times New Roman" w:cs="Times New Roman"/>
          <w:sz w:val="28"/>
        </w:rPr>
        <w:t>В связи с поражением Германии и Турции в Первой мировой войне и уходом турецких войск из Закавказья и Дагестана,</w:t>
      </w:r>
    </w:p>
    <w:p w:rsidR="00A30233" w:rsidRPr="00A30233" w:rsidRDefault="00A30233" w:rsidP="004E7FC3">
      <w:pPr>
        <w:ind w:firstLine="567"/>
        <w:rPr>
          <w:rFonts w:ascii="Times New Roman" w:hAnsi="Times New Roman" w:cs="Times New Roman"/>
          <w:sz w:val="28"/>
        </w:rPr>
      </w:pPr>
      <w:r w:rsidRPr="00A30233">
        <w:rPr>
          <w:rFonts w:ascii="Times New Roman" w:hAnsi="Times New Roman" w:cs="Times New Roman"/>
          <w:sz w:val="28"/>
        </w:rPr>
        <w:t xml:space="preserve">Горское правительство, оставшееся после </w:t>
      </w:r>
      <w:proofErr w:type="gramStart"/>
      <w:r w:rsidRPr="00A30233">
        <w:rPr>
          <w:rFonts w:ascii="Times New Roman" w:hAnsi="Times New Roman" w:cs="Times New Roman"/>
          <w:sz w:val="28"/>
        </w:rPr>
        <w:t>турок</w:t>
      </w:r>
      <w:proofErr w:type="gramEnd"/>
      <w:r w:rsidRPr="00A30233">
        <w:rPr>
          <w:rFonts w:ascii="Times New Roman" w:hAnsi="Times New Roman" w:cs="Times New Roman"/>
          <w:sz w:val="28"/>
        </w:rPr>
        <w:t xml:space="preserve"> вся полнота власти которого находилась в их руках, было реорганизовано. Горский съезд в Темир-Хан-Шуре утвердил главой коалиционного кабинета </w:t>
      </w:r>
      <w:proofErr w:type="spellStart"/>
      <w:r w:rsidRPr="00A30233">
        <w:rPr>
          <w:rFonts w:ascii="Times New Roman" w:hAnsi="Times New Roman" w:cs="Times New Roman"/>
          <w:sz w:val="28"/>
        </w:rPr>
        <w:t>Пшемахо</w:t>
      </w:r>
      <w:proofErr w:type="spellEnd"/>
      <w:r w:rsidRPr="00A30233">
        <w:rPr>
          <w:rFonts w:ascii="Times New Roman" w:hAnsi="Times New Roman" w:cs="Times New Roman"/>
          <w:sz w:val="28"/>
        </w:rPr>
        <w:t xml:space="preserve"> </w:t>
      </w:r>
      <w:proofErr w:type="spellStart"/>
      <w:r w:rsidRPr="00A30233">
        <w:rPr>
          <w:rFonts w:ascii="Times New Roman" w:hAnsi="Times New Roman" w:cs="Times New Roman"/>
          <w:sz w:val="28"/>
        </w:rPr>
        <w:t>Коцева</w:t>
      </w:r>
      <w:proofErr w:type="spellEnd"/>
      <w:r w:rsidRPr="00A30233">
        <w:rPr>
          <w:rFonts w:ascii="Times New Roman" w:hAnsi="Times New Roman" w:cs="Times New Roman"/>
          <w:sz w:val="28"/>
        </w:rPr>
        <w:t>.</w:t>
      </w:r>
    </w:p>
    <w:p w:rsidR="00A30233" w:rsidRPr="00A30233" w:rsidRDefault="00A30233" w:rsidP="004E7FC3">
      <w:pPr>
        <w:ind w:firstLine="567"/>
        <w:rPr>
          <w:rFonts w:ascii="Times New Roman" w:hAnsi="Times New Roman" w:cs="Times New Roman"/>
          <w:sz w:val="28"/>
        </w:rPr>
      </w:pPr>
      <w:r w:rsidRPr="00A30233">
        <w:rPr>
          <w:rFonts w:ascii="Times New Roman" w:hAnsi="Times New Roman" w:cs="Times New Roman"/>
          <w:sz w:val="28"/>
        </w:rPr>
        <w:t xml:space="preserve">При вторжении Деникина на Северный Кавказ и его приближении к Дагестану ему было объявлена война. Однако, не сумев сплотить народы, сформировать вооружённые силы и обеспечить защиту Республики, 23 мая 1919 г. Горское правительство при вторжении 5-тысячного отряда генералов Драценко и Попова прекратило своё существование. Частью бежало в Азербайджан и Грузию, часть перешло на сторону Деникина (ВСЮР). В Дагестане было образовано Временное правление, полностью подчинённое командованию Деникина. В обязанность </w:t>
      </w:r>
      <w:r w:rsidRPr="00A30233">
        <w:rPr>
          <w:rFonts w:ascii="Times New Roman" w:hAnsi="Times New Roman" w:cs="Times New Roman"/>
          <w:sz w:val="28"/>
        </w:rPr>
        <w:lastRenderedPageBreak/>
        <w:t>Временного правителя вменялось формирование для армии Деникина 1-го конного и 2-х пехотных полков.</w:t>
      </w:r>
    </w:p>
    <w:p w:rsidR="00A30233" w:rsidRPr="00A30233" w:rsidRDefault="00A30233" w:rsidP="004E7FC3">
      <w:pPr>
        <w:ind w:firstLine="567"/>
        <w:rPr>
          <w:rFonts w:ascii="Times New Roman" w:hAnsi="Times New Roman" w:cs="Times New Roman"/>
          <w:sz w:val="28"/>
        </w:rPr>
      </w:pPr>
      <w:r w:rsidRPr="00A30233">
        <w:rPr>
          <w:rFonts w:ascii="Times New Roman" w:hAnsi="Times New Roman" w:cs="Times New Roman"/>
          <w:sz w:val="28"/>
        </w:rPr>
        <w:t xml:space="preserve">После занятия Чечни и Дагестана войсками ВСЮР в апреле 1919 г. Узун-Хаджи стал собирать отряды добровольцев </w:t>
      </w:r>
      <w:proofErr w:type="gramStart"/>
      <w:r w:rsidRPr="00A30233">
        <w:rPr>
          <w:rFonts w:ascii="Times New Roman" w:hAnsi="Times New Roman" w:cs="Times New Roman"/>
          <w:sz w:val="28"/>
        </w:rPr>
        <w:t>для</w:t>
      </w:r>
      <w:proofErr w:type="gramEnd"/>
      <w:r w:rsidRPr="00A30233">
        <w:rPr>
          <w:rFonts w:ascii="Times New Roman" w:hAnsi="Times New Roman" w:cs="Times New Roman"/>
          <w:sz w:val="28"/>
        </w:rPr>
        <w:t xml:space="preserve"> </w:t>
      </w:r>
      <w:proofErr w:type="gramStart"/>
      <w:r w:rsidRPr="00A30233">
        <w:rPr>
          <w:rFonts w:ascii="Times New Roman" w:hAnsi="Times New Roman" w:cs="Times New Roman"/>
          <w:sz w:val="28"/>
        </w:rPr>
        <w:t>оказании</w:t>
      </w:r>
      <w:proofErr w:type="gramEnd"/>
      <w:r w:rsidRPr="00A30233">
        <w:rPr>
          <w:rFonts w:ascii="Times New Roman" w:hAnsi="Times New Roman" w:cs="Times New Roman"/>
          <w:sz w:val="28"/>
        </w:rPr>
        <w:t xml:space="preserve"> помощи в освобождении Чечни. 22 мая 1919 г. в связи с занятием войсками ВСЮР Дагестана была прекращена деятельность правительства Горской Республики. Узун-Хаджи, собрав своё войско, ушёл в горы на границе Чечни и Дагестана. В конце мая 1919 г. в селе Ботлих он собрал большой </w:t>
      </w:r>
      <w:proofErr w:type="spellStart"/>
      <w:r w:rsidRPr="00A30233">
        <w:rPr>
          <w:rFonts w:ascii="Times New Roman" w:hAnsi="Times New Roman" w:cs="Times New Roman"/>
          <w:sz w:val="28"/>
        </w:rPr>
        <w:t>маджлис</w:t>
      </w:r>
      <w:proofErr w:type="spellEnd"/>
      <w:r w:rsidRPr="00A30233">
        <w:rPr>
          <w:rFonts w:ascii="Times New Roman" w:hAnsi="Times New Roman" w:cs="Times New Roman"/>
          <w:sz w:val="28"/>
        </w:rPr>
        <w:t xml:space="preserve">, где по предложению </w:t>
      </w:r>
      <w:proofErr w:type="spellStart"/>
      <w:r w:rsidRPr="00A30233">
        <w:rPr>
          <w:rFonts w:ascii="Times New Roman" w:hAnsi="Times New Roman" w:cs="Times New Roman"/>
          <w:sz w:val="28"/>
        </w:rPr>
        <w:t>алима</w:t>
      </w:r>
      <w:proofErr w:type="spellEnd"/>
      <w:r w:rsidRPr="00A30233">
        <w:rPr>
          <w:rFonts w:ascii="Times New Roman" w:hAnsi="Times New Roman" w:cs="Times New Roman"/>
          <w:sz w:val="28"/>
        </w:rPr>
        <w:t xml:space="preserve"> из селения </w:t>
      </w:r>
      <w:proofErr w:type="spellStart"/>
      <w:r w:rsidRPr="00A30233">
        <w:rPr>
          <w:rFonts w:ascii="Times New Roman" w:hAnsi="Times New Roman" w:cs="Times New Roman"/>
          <w:sz w:val="28"/>
        </w:rPr>
        <w:t>Гагатли</w:t>
      </w:r>
      <w:proofErr w:type="spellEnd"/>
      <w:r w:rsidRPr="00A30233">
        <w:rPr>
          <w:rFonts w:ascii="Times New Roman" w:hAnsi="Times New Roman" w:cs="Times New Roman"/>
          <w:sz w:val="28"/>
        </w:rPr>
        <w:t xml:space="preserve"> </w:t>
      </w:r>
      <w:proofErr w:type="gramStart"/>
      <w:r w:rsidRPr="00A30233">
        <w:rPr>
          <w:rFonts w:ascii="Times New Roman" w:hAnsi="Times New Roman" w:cs="Times New Roman"/>
          <w:sz w:val="28"/>
        </w:rPr>
        <w:t>Саид-Магомеда</w:t>
      </w:r>
      <w:proofErr w:type="gramEnd"/>
      <w:r w:rsidRPr="00A30233">
        <w:rPr>
          <w:rFonts w:ascii="Times New Roman" w:hAnsi="Times New Roman" w:cs="Times New Roman"/>
          <w:sz w:val="28"/>
        </w:rPr>
        <w:t>, Узун-Хаджи был избран эмиром Дагестана и Чечни.</w:t>
      </w:r>
    </w:p>
    <w:p w:rsidR="00A30233" w:rsidRPr="00A30233" w:rsidRDefault="00A30233" w:rsidP="004E7FC3">
      <w:pPr>
        <w:ind w:firstLine="567"/>
        <w:rPr>
          <w:rFonts w:ascii="Times New Roman" w:hAnsi="Times New Roman" w:cs="Times New Roman"/>
          <w:sz w:val="28"/>
        </w:rPr>
      </w:pPr>
      <w:r w:rsidRPr="00A30233">
        <w:rPr>
          <w:rFonts w:ascii="Times New Roman" w:hAnsi="Times New Roman" w:cs="Times New Roman"/>
          <w:sz w:val="28"/>
        </w:rPr>
        <w:t>9 сентября 1919 г., на совещании с участием представителей чеченского и дагестанского духовенства было объявлено о создании Северо-Кавказского эмирата во главе с эмиром Узун-</w:t>
      </w:r>
      <w:proofErr w:type="spellStart"/>
      <w:r w:rsidRPr="00A30233">
        <w:rPr>
          <w:rFonts w:ascii="Times New Roman" w:hAnsi="Times New Roman" w:cs="Times New Roman"/>
          <w:sz w:val="28"/>
        </w:rPr>
        <w:t>Хаир</w:t>
      </w:r>
      <w:proofErr w:type="spellEnd"/>
      <w:r w:rsidRPr="00A30233">
        <w:rPr>
          <w:rFonts w:ascii="Times New Roman" w:hAnsi="Times New Roman" w:cs="Times New Roman"/>
          <w:sz w:val="28"/>
        </w:rPr>
        <w:t xml:space="preserve"> Хаджи-Ханом. В распоряжении премьер-министра правительства эмирата </w:t>
      </w:r>
      <w:proofErr w:type="spellStart"/>
      <w:r w:rsidRPr="00A30233">
        <w:rPr>
          <w:rFonts w:ascii="Times New Roman" w:hAnsi="Times New Roman" w:cs="Times New Roman"/>
          <w:sz w:val="28"/>
        </w:rPr>
        <w:t>Иналука</w:t>
      </w:r>
      <w:proofErr w:type="spellEnd"/>
      <w:r w:rsidRPr="00A30233">
        <w:rPr>
          <w:rFonts w:ascii="Times New Roman" w:hAnsi="Times New Roman" w:cs="Times New Roman"/>
          <w:sz w:val="28"/>
        </w:rPr>
        <w:t xml:space="preserve"> </w:t>
      </w:r>
      <w:proofErr w:type="spellStart"/>
      <w:r w:rsidRPr="00A30233">
        <w:rPr>
          <w:rFonts w:ascii="Times New Roman" w:hAnsi="Times New Roman" w:cs="Times New Roman"/>
          <w:sz w:val="28"/>
        </w:rPr>
        <w:t>Дышинского</w:t>
      </w:r>
      <w:proofErr w:type="spellEnd"/>
      <w:r w:rsidRPr="00A30233">
        <w:rPr>
          <w:rFonts w:ascii="Times New Roman" w:hAnsi="Times New Roman" w:cs="Times New Roman"/>
          <w:sz w:val="28"/>
        </w:rPr>
        <w:t xml:space="preserve"> — </w:t>
      </w:r>
      <w:proofErr w:type="spellStart"/>
      <w:r w:rsidRPr="00A30233">
        <w:rPr>
          <w:rFonts w:ascii="Times New Roman" w:hAnsi="Times New Roman" w:cs="Times New Roman"/>
          <w:sz w:val="28"/>
        </w:rPr>
        <w:t>Арсанукаева</w:t>
      </w:r>
      <w:proofErr w:type="spellEnd"/>
      <w:r w:rsidRPr="00A30233">
        <w:rPr>
          <w:rFonts w:ascii="Times New Roman" w:hAnsi="Times New Roman" w:cs="Times New Roman"/>
          <w:sz w:val="28"/>
        </w:rPr>
        <w:t xml:space="preserve">, изданном в сентябре 1919 г., было объявлено, что «Северо-Кавказское </w:t>
      </w:r>
      <w:proofErr w:type="spellStart"/>
      <w:r w:rsidRPr="00A30233">
        <w:rPr>
          <w:rFonts w:ascii="Times New Roman" w:hAnsi="Times New Roman" w:cs="Times New Roman"/>
          <w:sz w:val="28"/>
        </w:rPr>
        <w:t>эмирство</w:t>
      </w:r>
      <w:proofErr w:type="spellEnd"/>
      <w:r w:rsidRPr="00A30233">
        <w:rPr>
          <w:rFonts w:ascii="Times New Roman" w:hAnsi="Times New Roman" w:cs="Times New Roman"/>
          <w:sz w:val="28"/>
        </w:rPr>
        <w:t xml:space="preserve"> является самостоятельной шариатской монархией во главе с эмиром Узун-</w:t>
      </w:r>
      <w:proofErr w:type="spellStart"/>
      <w:r w:rsidRPr="00A30233">
        <w:rPr>
          <w:rFonts w:ascii="Times New Roman" w:hAnsi="Times New Roman" w:cs="Times New Roman"/>
          <w:sz w:val="28"/>
        </w:rPr>
        <w:t>Хаир</w:t>
      </w:r>
      <w:proofErr w:type="spellEnd"/>
      <w:r w:rsidRPr="00A30233">
        <w:rPr>
          <w:rFonts w:ascii="Times New Roman" w:hAnsi="Times New Roman" w:cs="Times New Roman"/>
          <w:sz w:val="28"/>
        </w:rPr>
        <w:t>-Хаджи-Ханом, но под протекторатом Халифа мусульманского эмира Его Величества Оттоманского императора Магомета-</w:t>
      </w:r>
      <w:proofErr w:type="spellStart"/>
      <w:r w:rsidRPr="00A30233">
        <w:rPr>
          <w:rFonts w:ascii="Times New Roman" w:hAnsi="Times New Roman" w:cs="Times New Roman"/>
          <w:sz w:val="28"/>
        </w:rPr>
        <w:t>Ваххиддина</w:t>
      </w:r>
      <w:proofErr w:type="spellEnd"/>
      <w:r w:rsidRPr="00A30233">
        <w:rPr>
          <w:rFonts w:ascii="Times New Roman" w:hAnsi="Times New Roman" w:cs="Times New Roman"/>
          <w:sz w:val="28"/>
        </w:rPr>
        <w:t>-</w:t>
      </w:r>
      <w:proofErr w:type="gramStart"/>
      <w:r w:rsidRPr="00A30233">
        <w:rPr>
          <w:rFonts w:ascii="Times New Roman" w:hAnsi="Times New Roman" w:cs="Times New Roman"/>
          <w:sz w:val="28"/>
        </w:rPr>
        <w:t>VI</w:t>
      </w:r>
      <w:proofErr w:type="gramEnd"/>
      <w:r w:rsidRPr="00A30233">
        <w:rPr>
          <w:rFonts w:ascii="Times New Roman" w:hAnsi="Times New Roman" w:cs="Times New Roman"/>
          <w:sz w:val="28"/>
        </w:rPr>
        <w:t>». В этом документе Горская Республика называлась мифической республикой, не имеющей опоры в народе.</w:t>
      </w:r>
    </w:p>
    <w:p w:rsidR="00A30233" w:rsidRPr="00A30233" w:rsidRDefault="00A30233" w:rsidP="004E7FC3">
      <w:pPr>
        <w:ind w:firstLine="567"/>
        <w:rPr>
          <w:rFonts w:ascii="Times New Roman" w:hAnsi="Times New Roman" w:cs="Times New Roman"/>
          <w:sz w:val="28"/>
        </w:rPr>
      </w:pPr>
      <w:r w:rsidRPr="00A30233">
        <w:rPr>
          <w:rFonts w:ascii="Times New Roman" w:hAnsi="Times New Roman" w:cs="Times New Roman"/>
          <w:sz w:val="28"/>
        </w:rPr>
        <w:t xml:space="preserve">В конце марта 1920 г. большевики направили уже тяжело больному Узун-Хаджи письмо, в котором говорилось: «После переговоров с Вашими представителями нам стало известно, что они принимают Советскую власть. Если и Вы принимаете эту власть как имам </w:t>
      </w:r>
      <w:proofErr w:type="spellStart"/>
      <w:r w:rsidRPr="00A30233">
        <w:rPr>
          <w:rFonts w:ascii="Times New Roman" w:hAnsi="Times New Roman" w:cs="Times New Roman"/>
          <w:sz w:val="28"/>
        </w:rPr>
        <w:t>Чеченистана</w:t>
      </w:r>
      <w:proofErr w:type="spellEnd"/>
      <w:r w:rsidRPr="00A30233">
        <w:rPr>
          <w:rFonts w:ascii="Times New Roman" w:hAnsi="Times New Roman" w:cs="Times New Roman"/>
          <w:sz w:val="28"/>
        </w:rPr>
        <w:t xml:space="preserve"> и Дагестана, то объявите об этом народам, и тогда между нами установятся дружественные отношения. Ввиду этого Советская власть признаёт Вас как Имама и духовного лидера главы мусульман Северного Кавказа. Вы тоже после этого, как объявите народам о вашем отношении к Советской власти, должны оставить свои должности и предоставить свои обязанности самому народу. Ваши организации должны быть распущены. Это право должно передаваться Центральному правительству. Что касается финансовых дел, то это решится после получения инструкции от Центра. Во всяком случае, Советская власть не будет касаться Вашего святого Корана и религии. Обо всем этом Вам растолкуют Ваши представители». Узун-Хаджи отказался принять эти условия большевиков и через несколько дней после получения письма, 30 марта 1920 г., он умер.</w:t>
      </w:r>
    </w:p>
    <w:p w:rsidR="00A30233" w:rsidRPr="00A30233" w:rsidRDefault="00A30233" w:rsidP="004E7FC3">
      <w:pPr>
        <w:ind w:firstLine="567"/>
        <w:rPr>
          <w:rFonts w:ascii="Times New Roman" w:hAnsi="Times New Roman" w:cs="Times New Roman"/>
          <w:sz w:val="28"/>
        </w:rPr>
      </w:pPr>
      <w:r w:rsidRPr="00A30233">
        <w:rPr>
          <w:rFonts w:ascii="Times New Roman" w:hAnsi="Times New Roman" w:cs="Times New Roman"/>
          <w:sz w:val="28"/>
        </w:rPr>
        <w:t>После Узун-Хаджи титул эмира принял житель села </w:t>
      </w:r>
      <w:proofErr w:type="spellStart"/>
      <w:r w:rsidRPr="00A30233">
        <w:rPr>
          <w:rFonts w:ascii="Times New Roman" w:hAnsi="Times New Roman" w:cs="Times New Roman"/>
          <w:sz w:val="28"/>
        </w:rPr>
        <w:t>Инхо</w:t>
      </w:r>
      <w:proofErr w:type="spellEnd"/>
      <w:r w:rsidRPr="00A30233">
        <w:rPr>
          <w:rFonts w:ascii="Times New Roman" w:hAnsi="Times New Roman" w:cs="Times New Roman"/>
          <w:sz w:val="28"/>
        </w:rPr>
        <w:t> шейх Дервиш Мухаммад, но несколько дней спустя Северо-Кавказский эмират перестал существовать.</w:t>
      </w:r>
    </w:p>
    <w:p w:rsidR="00777278" w:rsidRDefault="00A30233" w:rsidP="004E7FC3">
      <w:pPr>
        <w:ind w:firstLine="567"/>
        <w:rPr>
          <w:rFonts w:ascii="Times New Roman" w:hAnsi="Times New Roman" w:cs="Times New Roman"/>
          <w:sz w:val="28"/>
        </w:rPr>
      </w:pPr>
      <w:r w:rsidRPr="00A30233">
        <w:rPr>
          <w:rFonts w:ascii="Times New Roman" w:hAnsi="Times New Roman" w:cs="Times New Roman"/>
          <w:sz w:val="28"/>
        </w:rPr>
        <w:t>История Дагестана в советский и постсоветский периоды полна великих свершений и побед. Об этом много сказано, ещё больше остаётся в тени, хотя достаточно посмотреть на награды республики, вспомнить имена наших великих земляков и их славные дела.</w:t>
      </w:r>
    </w:p>
    <w:p w:rsidR="004E7FC3" w:rsidRPr="004E7FC3" w:rsidRDefault="004E7FC3" w:rsidP="004E7FC3">
      <w:pPr>
        <w:ind w:firstLine="567"/>
        <w:jc w:val="center"/>
        <w:rPr>
          <w:rFonts w:ascii="Times New Roman" w:hAnsi="Times New Roman" w:cs="Times New Roman"/>
          <w:b/>
          <w:sz w:val="36"/>
        </w:rPr>
      </w:pPr>
      <w:proofErr w:type="spellStart"/>
      <w:r w:rsidRPr="004E7FC3">
        <w:rPr>
          <w:rFonts w:ascii="Times New Roman" w:hAnsi="Times New Roman" w:cs="Times New Roman"/>
          <w:b/>
          <w:sz w:val="36"/>
        </w:rPr>
        <w:lastRenderedPageBreak/>
        <w:t>Джелал</w:t>
      </w:r>
      <w:proofErr w:type="spellEnd"/>
      <w:r w:rsidRPr="004E7FC3">
        <w:rPr>
          <w:rFonts w:ascii="Times New Roman" w:hAnsi="Times New Roman" w:cs="Times New Roman"/>
          <w:b/>
          <w:sz w:val="36"/>
        </w:rPr>
        <w:t>-</w:t>
      </w:r>
      <w:proofErr w:type="spellStart"/>
      <w:r w:rsidRPr="004E7FC3">
        <w:rPr>
          <w:rFonts w:ascii="Times New Roman" w:hAnsi="Times New Roman" w:cs="Times New Roman"/>
          <w:b/>
          <w:sz w:val="36"/>
        </w:rPr>
        <w:t>эд</w:t>
      </w:r>
      <w:proofErr w:type="spellEnd"/>
      <w:r w:rsidRPr="004E7FC3">
        <w:rPr>
          <w:rFonts w:ascii="Times New Roman" w:hAnsi="Times New Roman" w:cs="Times New Roman"/>
          <w:b/>
          <w:sz w:val="36"/>
        </w:rPr>
        <w:t>-Дин </w:t>
      </w:r>
      <w:proofErr w:type="spellStart"/>
      <w:r w:rsidRPr="004E7FC3">
        <w:rPr>
          <w:rFonts w:ascii="Times New Roman" w:hAnsi="Times New Roman" w:cs="Times New Roman"/>
          <w:b/>
          <w:sz w:val="36"/>
        </w:rPr>
        <w:t>Коркмасов</w:t>
      </w:r>
      <w:proofErr w:type="spellEnd"/>
    </w:p>
    <w:p w:rsidR="004E7FC3" w:rsidRPr="00A30233" w:rsidRDefault="004E7FC3" w:rsidP="004E7FC3">
      <w:pPr>
        <w:ind w:firstLine="567"/>
        <w:rPr>
          <w:rFonts w:ascii="Times New Roman" w:hAnsi="Times New Roman" w:cs="Times New Roman"/>
          <w:sz w:val="28"/>
        </w:rPr>
      </w:pPr>
      <w:r>
        <w:rPr>
          <w:rFonts w:ascii="Times New Roman" w:hAnsi="Times New Roman" w:cs="Times New Roman"/>
          <w:sz w:val="28"/>
        </w:rPr>
        <w:t xml:space="preserve">В </w:t>
      </w:r>
      <w:r w:rsidRPr="004E7FC3">
        <w:rPr>
          <w:rFonts w:ascii="Times New Roman" w:hAnsi="Times New Roman" w:cs="Times New Roman"/>
          <w:sz w:val="28"/>
        </w:rPr>
        <w:t> каждой республике есть политики, значение которых определяется тем, в какой степени они пробуждают в данном народе самосознание. Таким политиком в Дагестане был </w:t>
      </w:r>
      <w:proofErr w:type="spellStart"/>
      <w:r w:rsidRPr="004E7FC3">
        <w:rPr>
          <w:rFonts w:ascii="Times New Roman" w:hAnsi="Times New Roman" w:cs="Times New Roman"/>
          <w:sz w:val="28"/>
        </w:rPr>
        <w:t>Джелал</w:t>
      </w:r>
      <w:proofErr w:type="spellEnd"/>
      <w:r w:rsidRPr="004E7FC3">
        <w:rPr>
          <w:rFonts w:ascii="Times New Roman" w:hAnsi="Times New Roman" w:cs="Times New Roman"/>
          <w:sz w:val="28"/>
        </w:rPr>
        <w:t>-</w:t>
      </w:r>
      <w:proofErr w:type="spellStart"/>
      <w:r w:rsidRPr="004E7FC3">
        <w:rPr>
          <w:rFonts w:ascii="Times New Roman" w:hAnsi="Times New Roman" w:cs="Times New Roman"/>
          <w:sz w:val="28"/>
        </w:rPr>
        <w:t>эд</w:t>
      </w:r>
      <w:proofErr w:type="spellEnd"/>
      <w:r w:rsidRPr="004E7FC3">
        <w:rPr>
          <w:rFonts w:ascii="Times New Roman" w:hAnsi="Times New Roman" w:cs="Times New Roman"/>
          <w:sz w:val="28"/>
        </w:rPr>
        <w:t>-Дин </w:t>
      </w:r>
      <w:proofErr w:type="spellStart"/>
      <w:r w:rsidRPr="004E7FC3">
        <w:rPr>
          <w:rFonts w:ascii="Times New Roman" w:hAnsi="Times New Roman" w:cs="Times New Roman"/>
          <w:sz w:val="28"/>
        </w:rPr>
        <w:t>Коркмасов</w:t>
      </w:r>
      <w:proofErr w:type="spellEnd"/>
      <w:r w:rsidRPr="004E7FC3">
        <w:rPr>
          <w:rFonts w:ascii="Times New Roman" w:hAnsi="Times New Roman" w:cs="Times New Roman"/>
          <w:sz w:val="28"/>
        </w:rPr>
        <w:t xml:space="preserve">, стоявший у истоков формирования и образования ДАССР. Он родился 1 октября 1877 года в местности </w:t>
      </w:r>
      <w:proofErr w:type="spellStart"/>
      <w:r w:rsidRPr="004E7FC3">
        <w:rPr>
          <w:rFonts w:ascii="Times New Roman" w:hAnsi="Times New Roman" w:cs="Times New Roman"/>
          <w:sz w:val="28"/>
        </w:rPr>
        <w:t>Кумтор</w:t>
      </w:r>
      <w:proofErr w:type="spellEnd"/>
      <w:r w:rsidRPr="004E7FC3">
        <w:rPr>
          <w:rFonts w:ascii="Times New Roman" w:hAnsi="Times New Roman" w:cs="Times New Roman"/>
          <w:sz w:val="28"/>
        </w:rPr>
        <w:t>-Кала Дагестанской области, в семье потомственных дворян. Получил прекрасное образование. Еще со школьной скамьи читал произведения древних греков, французских просветителей и русских классиков. В 1897 году поступил н</w:t>
      </w:r>
      <w:r w:rsidR="00286230">
        <w:rPr>
          <w:rFonts w:ascii="Times New Roman" w:hAnsi="Times New Roman" w:cs="Times New Roman"/>
          <w:sz w:val="28"/>
        </w:rPr>
        <w:t>а Естественный факультет Москов</w:t>
      </w:r>
      <w:r w:rsidRPr="004E7FC3">
        <w:rPr>
          <w:rFonts w:ascii="Times New Roman" w:hAnsi="Times New Roman" w:cs="Times New Roman"/>
          <w:sz w:val="28"/>
        </w:rPr>
        <w:t xml:space="preserve">ского университета. С 1904 </w:t>
      </w:r>
      <w:r w:rsidR="00286230">
        <w:rPr>
          <w:rFonts w:ascii="Times New Roman" w:hAnsi="Times New Roman" w:cs="Times New Roman"/>
          <w:sz w:val="28"/>
        </w:rPr>
        <w:t xml:space="preserve">по 1906 годы </w:t>
      </w:r>
      <w:proofErr w:type="spellStart"/>
      <w:r w:rsidR="00286230">
        <w:rPr>
          <w:rFonts w:ascii="Times New Roman" w:hAnsi="Times New Roman" w:cs="Times New Roman"/>
          <w:sz w:val="28"/>
        </w:rPr>
        <w:t>Коркмасов</w:t>
      </w:r>
      <w:proofErr w:type="spellEnd"/>
      <w:r w:rsidR="00286230">
        <w:rPr>
          <w:rFonts w:ascii="Times New Roman" w:hAnsi="Times New Roman" w:cs="Times New Roman"/>
          <w:sz w:val="28"/>
        </w:rPr>
        <w:t xml:space="preserve"> жил в Да</w:t>
      </w:r>
      <w:r w:rsidRPr="004E7FC3">
        <w:rPr>
          <w:rFonts w:ascii="Times New Roman" w:hAnsi="Times New Roman" w:cs="Times New Roman"/>
          <w:sz w:val="28"/>
        </w:rPr>
        <w:t>гестане, вел частную адвокатскую практику в Темир-Хан-Шуре. В 1906 году был избран от Дагестанской области депутатом в </w:t>
      </w:r>
      <w:proofErr w:type="gramStart"/>
      <w:r w:rsidRPr="004E7FC3">
        <w:rPr>
          <w:rFonts w:ascii="Times New Roman" w:hAnsi="Times New Roman" w:cs="Times New Roman"/>
          <w:sz w:val="28"/>
        </w:rPr>
        <w:t>Государ­ственную</w:t>
      </w:r>
      <w:proofErr w:type="gramEnd"/>
      <w:r w:rsidRPr="004E7FC3">
        <w:rPr>
          <w:rFonts w:ascii="Times New Roman" w:hAnsi="Times New Roman" w:cs="Times New Roman"/>
          <w:sz w:val="28"/>
        </w:rPr>
        <w:t xml:space="preserve"> Думу Российской империи. После Февральской революции Дж. </w:t>
      </w:r>
      <w:proofErr w:type="spellStart"/>
      <w:r w:rsidRPr="004E7FC3">
        <w:rPr>
          <w:rFonts w:ascii="Times New Roman" w:hAnsi="Times New Roman" w:cs="Times New Roman"/>
          <w:sz w:val="28"/>
        </w:rPr>
        <w:t>Коркма</w:t>
      </w:r>
      <w:proofErr w:type="spellEnd"/>
      <w:r w:rsidR="00286230">
        <w:rPr>
          <w:rFonts w:ascii="Times New Roman" w:hAnsi="Times New Roman" w:cs="Times New Roman"/>
          <w:sz w:val="28"/>
        </w:rPr>
        <w:t xml:space="preserve"> - </w:t>
      </w:r>
      <w:r w:rsidRPr="004E7FC3">
        <w:rPr>
          <w:rFonts w:ascii="Times New Roman" w:hAnsi="Times New Roman" w:cs="Times New Roman"/>
          <w:sz w:val="28"/>
        </w:rPr>
        <w:t xml:space="preserve"> сов в мае 1917 года организовал в Темир-Хан</w:t>
      </w:r>
      <w:r w:rsidR="00286230">
        <w:rPr>
          <w:rFonts w:ascii="Times New Roman" w:hAnsi="Times New Roman" w:cs="Times New Roman"/>
          <w:sz w:val="28"/>
        </w:rPr>
        <w:t xml:space="preserve"> -</w:t>
      </w:r>
      <w:r w:rsidRPr="004E7FC3">
        <w:rPr>
          <w:rFonts w:ascii="Times New Roman" w:hAnsi="Times New Roman" w:cs="Times New Roman"/>
          <w:sz w:val="28"/>
        </w:rPr>
        <w:t xml:space="preserve"> Шуре Дагестанскую социалистическую группу. 13.11.1920 года под его председательством прошел Чрезвычайный Съезд Народов </w:t>
      </w:r>
      <w:proofErr w:type="gramStart"/>
      <w:r w:rsidRPr="004E7FC3">
        <w:rPr>
          <w:rFonts w:ascii="Times New Roman" w:hAnsi="Times New Roman" w:cs="Times New Roman"/>
          <w:sz w:val="28"/>
        </w:rPr>
        <w:t>Дагеста­на</w:t>
      </w:r>
      <w:proofErr w:type="gramEnd"/>
      <w:r w:rsidRPr="004E7FC3">
        <w:rPr>
          <w:rFonts w:ascii="Times New Roman" w:hAnsi="Times New Roman" w:cs="Times New Roman"/>
          <w:sz w:val="28"/>
        </w:rPr>
        <w:t xml:space="preserve">, провозгласивший автономию Дагестана в составе 10 округов. 20 января 1921 г. Президиум ВЦИК подпи­сывает </w:t>
      </w:r>
      <w:proofErr w:type="spellStart"/>
      <w:r w:rsidRPr="004E7FC3">
        <w:rPr>
          <w:rFonts w:ascii="Times New Roman" w:hAnsi="Times New Roman" w:cs="Times New Roman"/>
          <w:sz w:val="28"/>
        </w:rPr>
        <w:t>Дикрет</w:t>
      </w:r>
      <w:proofErr w:type="spellEnd"/>
      <w:r w:rsidRPr="004E7FC3">
        <w:rPr>
          <w:rFonts w:ascii="Times New Roman" w:hAnsi="Times New Roman" w:cs="Times New Roman"/>
          <w:sz w:val="28"/>
        </w:rPr>
        <w:t xml:space="preserve"> об образовании, в границах этой территории, Дагестанской АССР, положение которого до Учредительного </w:t>
      </w:r>
      <w:proofErr w:type="spellStart"/>
      <w:r w:rsidRPr="004E7FC3">
        <w:rPr>
          <w:rFonts w:ascii="Times New Roman" w:hAnsi="Times New Roman" w:cs="Times New Roman"/>
          <w:sz w:val="28"/>
        </w:rPr>
        <w:t>Вседагестанского</w:t>
      </w:r>
      <w:proofErr w:type="spellEnd"/>
      <w:r w:rsidRPr="004E7FC3">
        <w:rPr>
          <w:rFonts w:ascii="Times New Roman" w:hAnsi="Times New Roman" w:cs="Times New Roman"/>
          <w:sz w:val="28"/>
        </w:rPr>
        <w:t xml:space="preserve"> Съезда обретают характер конституционных норм. 1 декабря 1921 года Первый Учредительный </w:t>
      </w:r>
      <w:proofErr w:type="spellStart"/>
      <w:r w:rsidRPr="004E7FC3">
        <w:rPr>
          <w:rFonts w:ascii="Times New Roman" w:hAnsi="Times New Roman" w:cs="Times New Roman"/>
          <w:sz w:val="28"/>
        </w:rPr>
        <w:t>Вседагестанский</w:t>
      </w:r>
      <w:proofErr w:type="spellEnd"/>
      <w:r w:rsidRPr="004E7FC3">
        <w:rPr>
          <w:rFonts w:ascii="Times New Roman" w:hAnsi="Times New Roman" w:cs="Times New Roman"/>
          <w:sz w:val="28"/>
        </w:rPr>
        <w:t xml:space="preserve"> съезд избирает Дж. </w:t>
      </w:r>
      <w:proofErr w:type="spellStart"/>
      <w:r w:rsidRPr="004E7FC3">
        <w:rPr>
          <w:rFonts w:ascii="Times New Roman" w:hAnsi="Times New Roman" w:cs="Times New Roman"/>
          <w:sz w:val="28"/>
        </w:rPr>
        <w:t>Коркмасо</w:t>
      </w:r>
      <w:proofErr w:type="spellEnd"/>
      <w:r w:rsidR="00286230">
        <w:rPr>
          <w:rFonts w:ascii="Times New Roman" w:hAnsi="Times New Roman" w:cs="Times New Roman"/>
          <w:sz w:val="28"/>
        </w:rPr>
        <w:t xml:space="preserve"> - </w:t>
      </w:r>
      <w:r w:rsidRPr="004E7FC3">
        <w:rPr>
          <w:rFonts w:ascii="Times New Roman" w:hAnsi="Times New Roman" w:cs="Times New Roman"/>
          <w:sz w:val="28"/>
        </w:rPr>
        <w:t xml:space="preserve"> </w:t>
      </w:r>
      <w:proofErr w:type="spellStart"/>
      <w:r w:rsidRPr="004E7FC3">
        <w:rPr>
          <w:rFonts w:ascii="Times New Roman" w:hAnsi="Times New Roman" w:cs="Times New Roman"/>
          <w:sz w:val="28"/>
        </w:rPr>
        <w:t>ва</w:t>
      </w:r>
      <w:proofErr w:type="spellEnd"/>
      <w:r w:rsidRPr="004E7FC3">
        <w:rPr>
          <w:rFonts w:ascii="Times New Roman" w:hAnsi="Times New Roman" w:cs="Times New Roman"/>
          <w:sz w:val="28"/>
        </w:rPr>
        <w:t> Председателем Совнаркома и ЭКОСО (</w:t>
      </w:r>
      <w:proofErr w:type="gramStart"/>
      <w:r w:rsidRPr="004E7FC3">
        <w:rPr>
          <w:rFonts w:ascii="Times New Roman" w:hAnsi="Times New Roman" w:cs="Times New Roman"/>
          <w:sz w:val="28"/>
        </w:rPr>
        <w:t>эконо­мический</w:t>
      </w:r>
      <w:proofErr w:type="gramEnd"/>
      <w:r w:rsidRPr="004E7FC3">
        <w:rPr>
          <w:rFonts w:ascii="Times New Roman" w:hAnsi="Times New Roman" w:cs="Times New Roman"/>
          <w:sz w:val="28"/>
        </w:rPr>
        <w:t xml:space="preserve"> совет) Даг. АССР, где он выступил с проектом первой в истории республики </w:t>
      </w:r>
      <w:proofErr w:type="gramStart"/>
      <w:r w:rsidRPr="004E7FC3">
        <w:rPr>
          <w:rFonts w:ascii="Times New Roman" w:hAnsi="Times New Roman" w:cs="Times New Roman"/>
          <w:sz w:val="28"/>
        </w:rPr>
        <w:t>Консти­туцией</w:t>
      </w:r>
      <w:proofErr w:type="gramEnd"/>
      <w:r w:rsidRPr="004E7FC3">
        <w:rPr>
          <w:rFonts w:ascii="Times New Roman" w:hAnsi="Times New Roman" w:cs="Times New Roman"/>
          <w:sz w:val="28"/>
        </w:rPr>
        <w:t xml:space="preserve">, отцом которой он по праву является. Благодаря умелой политике и действиям, предпринятыми дагестанским правительством под руководством Дж. </w:t>
      </w:r>
      <w:proofErr w:type="spellStart"/>
      <w:r w:rsidRPr="004E7FC3">
        <w:rPr>
          <w:rFonts w:ascii="Times New Roman" w:hAnsi="Times New Roman" w:cs="Times New Roman"/>
          <w:sz w:val="28"/>
        </w:rPr>
        <w:t>Коркмасова</w:t>
      </w:r>
      <w:proofErr w:type="spellEnd"/>
      <w:r w:rsidRPr="004E7FC3">
        <w:rPr>
          <w:rFonts w:ascii="Times New Roman" w:hAnsi="Times New Roman" w:cs="Times New Roman"/>
          <w:sz w:val="28"/>
        </w:rPr>
        <w:t xml:space="preserve"> Республика продвинулась вперед в своем развитии и </w:t>
      </w:r>
      <w:proofErr w:type="gramStart"/>
      <w:r w:rsidRPr="004E7FC3">
        <w:rPr>
          <w:rFonts w:ascii="Times New Roman" w:hAnsi="Times New Roman" w:cs="Times New Roman"/>
          <w:sz w:val="28"/>
        </w:rPr>
        <w:t>достиг­ ла</w:t>
      </w:r>
      <w:proofErr w:type="gramEnd"/>
      <w:r w:rsidRPr="004E7FC3">
        <w:rPr>
          <w:rFonts w:ascii="Times New Roman" w:hAnsi="Times New Roman" w:cs="Times New Roman"/>
          <w:sz w:val="28"/>
        </w:rPr>
        <w:t> значительных успехов в различных областях промышленно</w:t>
      </w:r>
      <w:r w:rsidR="00286230">
        <w:rPr>
          <w:rFonts w:ascii="Times New Roman" w:hAnsi="Times New Roman" w:cs="Times New Roman"/>
          <w:sz w:val="28"/>
        </w:rPr>
        <w:t>сти, экономики, сельском хозяй</w:t>
      </w:r>
      <w:r w:rsidRPr="004E7FC3">
        <w:rPr>
          <w:rFonts w:ascii="Times New Roman" w:hAnsi="Times New Roman" w:cs="Times New Roman"/>
          <w:sz w:val="28"/>
        </w:rPr>
        <w:t xml:space="preserve">стве, культуре и просвещении. Выдающиеся заслуги Дж. </w:t>
      </w:r>
      <w:proofErr w:type="spellStart"/>
      <w:r w:rsidRPr="004E7FC3">
        <w:rPr>
          <w:rFonts w:ascii="Times New Roman" w:hAnsi="Times New Roman" w:cs="Times New Roman"/>
          <w:sz w:val="28"/>
        </w:rPr>
        <w:t>Коркмасова</w:t>
      </w:r>
      <w:proofErr w:type="spellEnd"/>
      <w:r w:rsidRPr="004E7FC3">
        <w:rPr>
          <w:rFonts w:ascii="Times New Roman" w:hAnsi="Times New Roman" w:cs="Times New Roman"/>
          <w:sz w:val="28"/>
        </w:rPr>
        <w:t xml:space="preserve"> были высоко оценены. Он был первым из </w:t>
      </w:r>
      <w:proofErr w:type="gramStart"/>
      <w:r w:rsidRPr="004E7FC3">
        <w:rPr>
          <w:rFonts w:ascii="Times New Roman" w:hAnsi="Times New Roman" w:cs="Times New Roman"/>
          <w:sz w:val="28"/>
        </w:rPr>
        <w:t>Дагестан­цев</w:t>
      </w:r>
      <w:proofErr w:type="gramEnd"/>
      <w:r w:rsidRPr="004E7FC3">
        <w:rPr>
          <w:rFonts w:ascii="Times New Roman" w:hAnsi="Times New Roman" w:cs="Times New Roman"/>
          <w:sz w:val="28"/>
        </w:rPr>
        <w:t>, кого в апреле 1920 года представили и поз­же награди</w:t>
      </w:r>
      <w:r>
        <w:rPr>
          <w:rFonts w:ascii="Times New Roman" w:hAnsi="Times New Roman" w:cs="Times New Roman"/>
          <w:sz w:val="28"/>
        </w:rPr>
        <w:t>ли Орденом Боевого Красного Зна</w:t>
      </w:r>
      <w:r w:rsidRPr="004E7FC3">
        <w:rPr>
          <w:rFonts w:ascii="Times New Roman" w:hAnsi="Times New Roman" w:cs="Times New Roman"/>
          <w:sz w:val="28"/>
        </w:rPr>
        <w:t>мени</w:t>
      </w:r>
      <w:r>
        <w:rPr>
          <w:rFonts w:ascii="Times New Roman" w:hAnsi="Times New Roman" w:cs="Times New Roman"/>
          <w:sz w:val="28"/>
        </w:rPr>
        <w:t>.</w:t>
      </w:r>
    </w:p>
    <w:sectPr w:rsidR="004E7FC3" w:rsidRPr="00A30233" w:rsidSect="00286230">
      <w:pgSz w:w="11906" w:h="16838"/>
      <w:pgMar w:top="567"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33"/>
    <w:rsid w:val="00286230"/>
    <w:rsid w:val="004E7FC3"/>
    <w:rsid w:val="005E6AC3"/>
    <w:rsid w:val="009618BC"/>
    <w:rsid w:val="00A30233"/>
    <w:rsid w:val="00F61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2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230"/>
    <w:rPr>
      <w:rFonts w:ascii="Tahoma" w:hAnsi="Tahoma" w:cs="Tahoma"/>
      <w:sz w:val="16"/>
      <w:szCs w:val="16"/>
    </w:rPr>
  </w:style>
  <w:style w:type="character" w:styleId="a5">
    <w:name w:val="Hyperlink"/>
    <w:rsid w:val="0028623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2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230"/>
    <w:rPr>
      <w:rFonts w:ascii="Tahoma" w:hAnsi="Tahoma" w:cs="Tahoma"/>
      <w:sz w:val="16"/>
      <w:szCs w:val="16"/>
    </w:rPr>
  </w:style>
  <w:style w:type="character" w:styleId="a5">
    <w:name w:val="Hyperlink"/>
    <w:rsid w:val="0028623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5824">
      <w:bodyDiv w:val="1"/>
      <w:marLeft w:val="0"/>
      <w:marRight w:val="0"/>
      <w:marTop w:val="0"/>
      <w:marBottom w:val="0"/>
      <w:divBdr>
        <w:top w:val="none" w:sz="0" w:space="0" w:color="auto"/>
        <w:left w:val="none" w:sz="0" w:space="0" w:color="auto"/>
        <w:bottom w:val="none" w:sz="0" w:space="0" w:color="auto"/>
        <w:right w:val="none" w:sz="0" w:space="0" w:color="auto"/>
      </w:divBdr>
      <w:divsChild>
        <w:div w:id="966350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www.lubovpl-3@yandex.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ubovpl-3@yandex.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1221</Words>
  <Characters>6966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RSHK</cp:lastModifiedBy>
  <cp:revision>3</cp:revision>
  <dcterms:created xsi:type="dcterms:W3CDTF">2021-01-18T11:26:00Z</dcterms:created>
  <dcterms:modified xsi:type="dcterms:W3CDTF">2021-01-19T11:22:00Z</dcterms:modified>
</cp:coreProperties>
</file>